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DA5" w:rsidRPr="000E316A" w:rsidRDefault="00586DA5">
      <w:pPr>
        <w:rPr>
          <w:rFonts w:asciiTheme="majorHAnsi" w:hAnsiTheme="majorHAnsi" w:cstheme="majorHAnsi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395"/>
        <w:gridCol w:w="4252"/>
        <w:gridCol w:w="5670"/>
      </w:tblGrid>
      <w:tr w:rsidR="000E316A" w:rsidRPr="000E316A" w:rsidTr="008B0C0A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bookmarkStart w:id="0" w:name="RANGE!A3:D12"/>
            <w:proofErr w:type="spellStart"/>
            <w:r w:rsidRPr="000E316A">
              <w:rPr>
                <w:rFonts w:asciiTheme="majorHAnsi" w:eastAsia="Times New Roman" w:hAnsiTheme="majorHAnsi" w:cstheme="majorHAnsi"/>
                <w:b/>
                <w:lang w:eastAsia="pl-PL"/>
              </w:rPr>
              <w:t>Lp</w:t>
            </w:r>
            <w:bookmarkEnd w:id="0"/>
            <w:proofErr w:type="spellEnd"/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b/>
                <w:lang w:eastAsia="pl-PL"/>
              </w:rPr>
              <w:t>Nazwa rejestru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b/>
                <w:lang w:eastAsia="pl-PL"/>
              </w:rPr>
              <w:t>Podstawa prawna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b/>
                <w:lang w:eastAsia="pl-PL"/>
              </w:rPr>
              <w:t>Udostępnienie rejestru/wykazu/ewidencji</w:t>
            </w:r>
          </w:p>
        </w:tc>
      </w:tr>
      <w:tr w:rsidR="000E316A" w:rsidRPr="000E316A" w:rsidTr="008B0C0A">
        <w:trPr>
          <w:trHeight w:val="7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1.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ewidencja infrastruktury paliw alternatywnych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 xml:space="preserve">art. 42 Ustawy o </w:t>
            </w:r>
            <w:proofErr w:type="spellStart"/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elektromobilności</w:t>
            </w:r>
            <w:proofErr w:type="spellEnd"/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 xml:space="preserve"> i paliwach alternatywnych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D75DDD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u w:val="single"/>
                <w:lang w:eastAsia="pl-PL"/>
              </w:rPr>
            </w:pPr>
            <w:hyperlink r:id="rId6" w:history="1">
              <w:r w:rsidR="00586DA5" w:rsidRPr="002322D2">
                <w:rPr>
                  <w:rStyle w:val="Hipercze"/>
                  <w:rFonts w:cstheme="minorHAnsi"/>
                  <w:color w:val="auto"/>
                </w:rPr>
                <w:t>https://eipa.udt.gov.pl/</w:t>
              </w:r>
            </w:hyperlink>
          </w:p>
        </w:tc>
      </w:tr>
      <w:tr w:rsidR="000E316A" w:rsidRPr="000E316A" w:rsidTr="008B0C0A">
        <w:trPr>
          <w:trHeight w:val="10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2.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rejestr certyfikowanych instalatorów, wydanych certyfikatów i ich wtórników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art. 158 Ustawy o odnawialnych źródłach energii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A02C11" w:rsidRDefault="00D75DDD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u w:val="single"/>
                <w:lang w:eastAsia="pl-PL"/>
              </w:rPr>
            </w:pPr>
            <w:hyperlink r:id="rId7" w:history="1">
              <w:r w:rsidRPr="00D75DDD">
                <w:rPr>
                  <w:rStyle w:val="Hipercze"/>
                  <w:color w:val="auto"/>
                </w:rPr>
                <w:t>Rejestr certyfikowanych instalatorów, wydanych certyfikatów i ich wtórników. (OZE)</w:t>
              </w:r>
            </w:hyperlink>
            <w:bookmarkStart w:id="1" w:name="_GoBack"/>
            <w:bookmarkEnd w:id="1"/>
          </w:p>
        </w:tc>
      </w:tr>
      <w:tr w:rsidR="000E316A" w:rsidRPr="000E316A" w:rsidTr="008B0C0A">
        <w:trPr>
          <w:trHeight w:val="7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3.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rejestr akredytowanych organizatorów szkoleń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art. 158 Ustawy o odnawialnych źródłach energii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D75DDD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u w:val="single"/>
                <w:lang w:eastAsia="pl-PL"/>
              </w:rPr>
            </w:pPr>
            <w:hyperlink r:id="rId8" w:history="1">
              <w:r w:rsidR="00586DA5" w:rsidRPr="002322D2">
                <w:rPr>
                  <w:rStyle w:val="Hipercze"/>
                  <w:rFonts w:cstheme="minorHAnsi"/>
                  <w:color w:val="auto"/>
                </w:rPr>
                <w:t>http://www.udt.gov.pl/wykazy/osrodki_szkoleniowe_OZE.html?OZE</w:t>
              </w:r>
            </w:hyperlink>
          </w:p>
        </w:tc>
      </w:tr>
      <w:tr w:rsidR="000E316A" w:rsidRPr="000E316A" w:rsidTr="008B0C0A">
        <w:trPr>
          <w:trHeight w:val="10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4.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 xml:space="preserve">rejestr wydanych, zawieszonych, odwieszonych i cofniętych certyfikatów dla przedsiębiorców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art. 32 Ustawy o substancjach zubożających warstwę ozonową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D75DDD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u w:val="single"/>
                <w:lang w:eastAsia="pl-PL"/>
              </w:rPr>
            </w:pPr>
            <w:hyperlink r:id="rId9" w:history="1">
              <w:r w:rsidR="00586DA5" w:rsidRPr="002322D2">
                <w:rPr>
                  <w:rStyle w:val="Hipercze"/>
                  <w:rFonts w:cstheme="minorHAnsi"/>
                  <w:color w:val="auto"/>
                </w:rPr>
                <w:t>https://www.udt.gov.pl/wykazy/REJ_ZAKL_UPR_FG.html</w:t>
              </w:r>
            </w:hyperlink>
          </w:p>
        </w:tc>
      </w:tr>
      <w:tr w:rsidR="000E316A" w:rsidRPr="000E316A" w:rsidTr="002322D2">
        <w:trPr>
          <w:trHeight w:val="190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5.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rejestr jednostek oceniających personel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art. 23 Ustawy o substancjach zubożających warstwę ozonową oraz niektórych fluorowanych gazach cieplarnianych, a także w oparciu o rozporządzenie UE 2015/2067, rozporządzenie WE 304/2008, rozporządzenia UE 2015/2066 i rozporządzenia WE 306/2008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D75DDD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u w:val="single"/>
                <w:lang w:eastAsia="pl-PL"/>
              </w:rPr>
            </w:pPr>
            <w:hyperlink r:id="rId10" w:history="1">
              <w:r w:rsidR="00586DA5" w:rsidRPr="002322D2">
                <w:rPr>
                  <w:rStyle w:val="Hipercze"/>
                  <w:rFonts w:cstheme="minorHAnsi"/>
                  <w:color w:val="auto"/>
                </w:rPr>
                <w:t>https://www.udt.gov.pl/wykazy/REJ_FGAZ_E.html</w:t>
              </w:r>
            </w:hyperlink>
          </w:p>
        </w:tc>
      </w:tr>
      <w:tr w:rsidR="000E316A" w:rsidRPr="000E316A" w:rsidTr="002322D2">
        <w:trPr>
          <w:trHeight w:val="24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6.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rejestr jednostek prowadzących szkolenia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art. 23 Ustawy o substancjach zubożających warstwę ozonową oraz niektórych fluorowanych gazach cieplarnianych, a także w oparciu o rozporządzenie UE 2015/2067, rozporządzenie WE 304/2008, rozporządzenia UE 2015/2066 i rozporządzenia WE 306/2008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D75DDD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u w:val="single"/>
                <w:lang w:eastAsia="pl-PL"/>
              </w:rPr>
            </w:pPr>
            <w:hyperlink r:id="rId11" w:history="1">
              <w:r w:rsidR="00586DA5" w:rsidRPr="002322D2">
                <w:rPr>
                  <w:rStyle w:val="Hipercze"/>
                  <w:rFonts w:cstheme="minorHAnsi"/>
                  <w:color w:val="auto"/>
                </w:rPr>
                <w:t>https://www.udt.gov.pl/wykazy/REJ_FGAZ_S.html</w:t>
              </w:r>
            </w:hyperlink>
          </w:p>
        </w:tc>
      </w:tr>
      <w:tr w:rsidR="000E316A" w:rsidRPr="000E316A" w:rsidTr="008B0C0A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E3" w:rsidRPr="000E316A" w:rsidRDefault="00BE4BE3" w:rsidP="00BE4BE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proofErr w:type="spellStart"/>
            <w:r w:rsidRPr="000E316A">
              <w:rPr>
                <w:rFonts w:asciiTheme="majorHAnsi" w:eastAsia="Times New Roman" w:hAnsiTheme="majorHAnsi" w:cstheme="majorHAnsi"/>
                <w:b/>
                <w:lang w:eastAsia="pl-PL"/>
              </w:rPr>
              <w:lastRenderedPageBreak/>
              <w:t>Lp</w:t>
            </w:r>
            <w:proofErr w:type="spellEnd"/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E3" w:rsidRPr="000E316A" w:rsidRDefault="00BE4BE3" w:rsidP="00BE4BE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b/>
                <w:lang w:eastAsia="pl-PL"/>
              </w:rPr>
              <w:t>Nazwa rejestru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E3" w:rsidRPr="000E316A" w:rsidRDefault="00BE4BE3" w:rsidP="00BE4BE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b/>
                <w:lang w:eastAsia="pl-PL"/>
              </w:rPr>
              <w:t>Podstawa prawna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E3" w:rsidRPr="000E316A" w:rsidRDefault="00BE4BE3" w:rsidP="00BE4BE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b/>
                <w:lang w:eastAsia="pl-PL"/>
              </w:rPr>
              <w:t>Udostępnienie rejestru/wykazu/ewidencji</w:t>
            </w:r>
          </w:p>
        </w:tc>
      </w:tr>
      <w:tr w:rsidR="000E316A" w:rsidRPr="000E316A" w:rsidTr="008B0C0A">
        <w:trPr>
          <w:trHeight w:val="21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BE4BE3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7</w:t>
            </w:r>
            <w:r w:rsidR="00586DA5" w:rsidRPr="000E316A">
              <w:rPr>
                <w:rFonts w:asciiTheme="majorHAnsi" w:eastAsia="Times New Roman" w:hAnsiTheme="majorHAnsi" w:cstheme="majorHAnsi"/>
                <w:lang w:eastAsia="pl-PL"/>
              </w:rPr>
              <w:t>.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 xml:space="preserve">rejestr jednostek wydających zaświadczenia o odbytym szkoleniu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art. 23 Ustawy o substancjach zubożających warstwę ozonową oraz niektórych fluorowanych gazach cieplarnianych, a także w oparciu o rozporządzenie UE 2015/2067, rozporządzenie WE 304/2008, rozporządzenia UE 2015/2066 i rozporządzenia WE 306/2008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D75DDD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u w:val="single"/>
                <w:lang w:eastAsia="pl-PL"/>
              </w:rPr>
            </w:pPr>
            <w:hyperlink r:id="rId12" w:history="1">
              <w:r w:rsidR="00586DA5" w:rsidRPr="002322D2">
                <w:rPr>
                  <w:rStyle w:val="Hipercze"/>
                  <w:rFonts w:cstheme="minorHAnsi"/>
                  <w:color w:val="auto"/>
                </w:rPr>
                <w:t>https://www.udt.gov.pl/wykazy/REJ_FGAZ_Z.html</w:t>
              </w:r>
            </w:hyperlink>
          </w:p>
        </w:tc>
      </w:tr>
      <w:tr w:rsidR="000E316A" w:rsidRPr="000E316A" w:rsidTr="008B0C0A">
        <w:trPr>
          <w:trHeight w:val="21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BE4BE3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8</w:t>
            </w:r>
            <w:r w:rsidR="00586DA5" w:rsidRPr="000E316A">
              <w:rPr>
                <w:rFonts w:asciiTheme="majorHAnsi" w:eastAsia="Times New Roman" w:hAnsiTheme="majorHAnsi" w:cstheme="majorHAnsi"/>
                <w:lang w:eastAsia="pl-PL"/>
              </w:rPr>
              <w:t>.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 xml:space="preserve">rejestr wydanych certyfikatów dla personelu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art. 23 Ustawy o substancjach zubożających warstwę ozonową oraz niektórych fluorowanych gazach cieplarnianych, a także w oparciu o rozporządzenie UE 2015/2067, rozporządzenie WE 304/2008, rozporządzenia UE 2015/2066 i rozporządzenia WE 306/2008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D75DDD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u w:val="single"/>
                <w:lang w:eastAsia="pl-PL"/>
              </w:rPr>
            </w:pPr>
            <w:hyperlink r:id="rId13" w:history="1">
              <w:r w:rsidR="00586DA5" w:rsidRPr="002322D2">
                <w:rPr>
                  <w:rStyle w:val="Hipercze"/>
                  <w:rFonts w:cstheme="minorHAnsi"/>
                  <w:color w:val="auto"/>
                </w:rPr>
                <w:t>https://www.udt.gov.pl/wykazy/REJ_FGAZ.html</w:t>
              </w:r>
            </w:hyperlink>
          </w:p>
        </w:tc>
      </w:tr>
      <w:tr w:rsidR="00946B5F" w:rsidRPr="00D607E7" w:rsidTr="00DF381F">
        <w:trPr>
          <w:trHeight w:val="7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D607E7" w:rsidRDefault="00BE4BE3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D607E7">
              <w:rPr>
                <w:rFonts w:asciiTheme="majorHAnsi" w:eastAsia="Times New Roman" w:hAnsiTheme="majorHAnsi" w:cstheme="majorHAnsi"/>
                <w:lang w:eastAsia="pl-PL"/>
              </w:rPr>
              <w:t>9</w:t>
            </w:r>
            <w:r w:rsidR="00586DA5" w:rsidRPr="00D607E7">
              <w:rPr>
                <w:rFonts w:asciiTheme="majorHAnsi" w:eastAsia="Times New Roman" w:hAnsiTheme="majorHAnsi" w:cstheme="majorHAnsi"/>
                <w:lang w:eastAsia="pl-PL"/>
              </w:rPr>
              <w:t>.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D607E7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D607E7">
              <w:rPr>
                <w:rFonts w:asciiTheme="majorHAnsi" w:eastAsia="Times New Roman" w:hAnsiTheme="majorHAnsi" w:cstheme="majorHAnsi"/>
                <w:lang w:eastAsia="pl-PL"/>
              </w:rPr>
              <w:t>ewidencja eksploatowanych urządzeń technicznych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D607E7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D607E7">
              <w:rPr>
                <w:rFonts w:asciiTheme="majorHAnsi" w:eastAsia="Times New Roman" w:hAnsiTheme="majorHAnsi" w:cstheme="majorHAnsi"/>
                <w:lang w:eastAsia="pl-PL"/>
              </w:rPr>
              <w:t>art. 37 ust. 5) Ustawy o dozorze technicznym i przepisami wykonawczymi do tej ustawy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D607E7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D607E7">
              <w:rPr>
                <w:rFonts w:asciiTheme="majorHAnsi" w:eastAsia="Times New Roman" w:hAnsiTheme="majorHAnsi" w:cstheme="majorHAnsi"/>
                <w:lang w:eastAsia="pl-PL"/>
              </w:rPr>
              <w:t>UDT udostępnia dane organom administracji publicznej na wniosek zgodnie z art. 40a Ustawy o dozorze technicznym</w:t>
            </w:r>
          </w:p>
        </w:tc>
      </w:tr>
      <w:tr w:rsidR="000E316A" w:rsidRPr="000E316A" w:rsidTr="00DF381F">
        <w:trPr>
          <w:trHeight w:val="14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  <w:r w:rsidR="00BE4BE3" w:rsidRPr="000E316A">
              <w:rPr>
                <w:rFonts w:asciiTheme="majorHAnsi" w:eastAsia="Times New Roman" w:hAnsiTheme="majorHAnsi" w:cstheme="majorHAnsi"/>
                <w:lang w:eastAsia="pl-PL"/>
              </w:rPr>
              <w:t>0</w:t>
            </w: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.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DF381F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DF381F">
              <w:rPr>
                <w:rFonts w:asciiTheme="majorHAnsi" w:eastAsia="Times New Roman" w:hAnsiTheme="majorHAnsi" w:cstheme="majorHAnsi"/>
                <w:lang w:eastAsia="pl-PL"/>
              </w:rPr>
              <w:t>Zestawienie wykazów krajowych wytwórców uprawnionych przez UDT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art. 9, 20 i 20a ustawy o dozorze technicznym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806" w:rsidRPr="00DF381F" w:rsidRDefault="00D75DDD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u w:val="single"/>
                <w:lang w:eastAsia="pl-PL"/>
              </w:rPr>
            </w:pPr>
            <w:hyperlink r:id="rId14" w:history="1">
              <w:r w:rsidR="00DF381F" w:rsidRPr="00DF381F">
                <w:rPr>
                  <w:rStyle w:val="Hipercze"/>
                  <w:rFonts w:asciiTheme="majorHAnsi" w:eastAsia="Times New Roman" w:hAnsiTheme="majorHAnsi" w:cstheme="majorHAnsi"/>
                  <w:color w:val="auto"/>
                  <w:lang w:eastAsia="pl-PL"/>
                </w:rPr>
                <w:t>Wykazy uprawnionych zakładów krajowych</w:t>
              </w:r>
            </w:hyperlink>
          </w:p>
        </w:tc>
      </w:tr>
      <w:tr w:rsidR="00DF381F" w:rsidRPr="000E316A" w:rsidTr="00DF381F">
        <w:trPr>
          <w:trHeight w:val="14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1F" w:rsidRPr="000E316A" w:rsidRDefault="00DF381F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lang w:eastAsia="pl-PL"/>
              </w:rPr>
              <w:t>11.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1F" w:rsidRPr="00DF381F" w:rsidRDefault="001335E0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lang w:eastAsia="pl-PL"/>
              </w:rPr>
              <w:t>Rejestr z</w:t>
            </w:r>
            <w:r w:rsidRPr="001335E0">
              <w:rPr>
                <w:rFonts w:asciiTheme="majorHAnsi" w:eastAsia="Times New Roman" w:hAnsiTheme="majorHAnsi" w:cstheme="majorHAnsi"/>
                <w:lang w:eastAsia="pl-PL"/>
              </w:rPr>
              <w:t>akład</w:t>
            </w:r>
            <w:r>
              <w:rPr>
                <w:rFonts w:asciiTheme="majorHAnsi" w:eastAsia="Times New Roman" w:hAnsiTheme="majorHAnsi" w:cstheme="majorHAnsi"/>
                <w:lang w:eastAsia="pl-PL"/>
              </w:rPr>
              <w:t>ów</w:t>
            </w:r>
            <w:r w:rsidRPr="001335E0">
              <w:rPr>
                <w:rFonts w:asciiTheme="majorHAnsi" w:eastAsia="Times New Roman" w:hAnsiTheme="majorHAnsi" w:cstheme="majorHAnsi"/>
                <w:lang w:eastAsia="pl-PL"/>
              </w:rPr>
              <w:t xml:space="preserve"> zagraniczn</w:t>
            </w:r>
            <w:r>
              <w:rPr>
                <w:rFonts w:asciiTheme="majorHAnsi" w:eastAsia="Times New Roman" w:hAnsiTheme="majorHAnsi" w:cstheme="majorHAnsi"/>
                <w:lang w:eastAsia="pl-PL"/>
              </w:rPr>
              <w:t>ych</w:t>
            </w:r>
            <w:r w:rsidRPr="001335E0">
              <w:rPr>
                <w:rFonts w:asciiTheme="majorHAnsi" w:eastAsia="Times New Roman" w:hAnsiTheme="majorHAnsi" w:cstheme="majorHAnsi"/>
                <w:lang w:eastAsia="pl-PL"/>
              </w:rPr>
              <w:t xml:space="preserve"> uprawnion</w:t>
            </w:r>
            <w:r>
              <w:rPr>
                <w:rFonts w:asciiTheme="majorHAnsi" w:eastAsia="Times New Roman" w:hAnsiTheme="majorHAnsi" w:cstheme="majorHAnsi"/>
                <w:lang w:eastAsia="pl-PL"/>
              </w:rPr>
              <w:t>ych</w:t>
            </w:r>
            <w:r w:rsidRPr="001335E0">
              <w:rPr>
                <w:rFonts w:asciiTheme="majorHAnsi" w:eastAsia="Times New Roman" w:hAnsiTheme="majorHAnsi" w:cstheme="majorHAnsi"/>
                <w:lang w:eastAsia="pl-PL"/>
              </w:rPr>
              <w:t xml:space="preserve"> do napraw, modernizacji i wytwarzania urządzeń technicznych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F381F" w:rsidRPr="000E316A" w:rsidRDefault="00847728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art. 9</w:t>
            </w:r>
            <w:r>
              <w:rPr>
                <w:rFonts w:asciiTheme="majorHAnsi" w:eastAsia="Times New Roman" w:hAnsiTheme="majorHAnsi" w:cstheme="majorHAnsi"/>
                <w:lang w:eastAsia="pl-PL"/>
              </w:rPr>
              <w:t xml:space="preserve"> </w:t>
            </w: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ustawy o dozorze technicznym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1F" w:rsidRPr="00DF381F" w:rsidRDefault="00D75DDD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u w:val="single"/>
                <w:lang w:eastAsia="pl-PL"/>
              </w:rPr>
            </w:pPr>
            <w:hyperlink r:id="rId15" w:history="1">
              <w:r w:rsidR="001335E0" w:rsidRPr="001335E0">
                <w:rPr>
                  <w:rStyle w:val="Hipercze"/>
                  <w:rFonts w:asciiTheme="majorHAnsi" w:eastAsia="Times New Roman" w:hAnsiTheme="majorHAnsi" w:cstheme="majorHAnsi"/>
                  <w:color w:val="auto"/>
                  <w:lang w:eastAsia="pl-PL"/>
                </w:rPr>
                <w:t>Uprawnienia do napraw, modernizacji i wytwarzania urządzeń technicznych</w:t>
              </w:r>
            </w:hyperlink>
          </w:p>
        </w:tc>
      </w:tr>
    </w:tbl>
    <w:p w:rsidR="00A95D9D" w:rsidRDefault="00A95D9D"/>
    <w:p w:rsidR="00A95D9D" w:rsidRDefault="00A95D9D">
      <w:r>
        <w:br w:type="page"/>
      </w:r>
    </w:p>
    <w:p w:rsidR="00A95D9D" w:rsidRDefault="00A95D9D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395"/>
        <w:gridCol w:w="4252"/>
        <w:gridCol w:w="5670"/>
      </w:tblGrid>
      <w:tr w:rsidR="00A95D9D" w:rsidRPr="000E316A" w:rsidTr="0014108D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9D" w:rsidRPr="000E316A" w:rsidRDefault="00A95D9D" w:rsidP="0014108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proofErr w:type="spellStart"/>
            <w:r w:rsidRPr="000E316A">
              <w:rPr>
                <w:rFonts w:asciiTheme="majorHAnsi" w:eastAsia="Times New Roman" w:hAnsiTheme="majorHAnsi" w:cstheme="majorHAnsi"/>
                <w:b/>
                <w:lang w:eastAsia="pl-PL"/>
              </w:rPr>
              <w:t>Lp</w:t>
            </w:r>
            <w:proofErr w:type="spellEnd"/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9D" w:rsidRPr="000E316A" w:rsidRDefault="00A95D9D" w:rsidP="0014108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b/>
                <w:lang w:eastAsia="pl-PL"/>
              </w:rPr>
              <w:t>Nazwa rejestru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9D" w:rsidRPr="000E316A" w:rsidRDefault="00A95D9D" w:rsidP="0014108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b/>
                <w:lang w:eastAsia="pl-PL"/>
              </w:rPr>
              <w:t>Podstawa prawna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9D" w:rsidRPr="000E316A" w:rsidRDefault="00A95D9D" w:rsidP="0014108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b/>
                <w:lang w:eastAsia="pl-PL"/>
              </w:rPr>
              <w:t>Udostępnienie rejestru/wykazu/ewidencji</w:t>
            </w:r>
          </w:p>
        </w:tc>
      </w:tr>
      <w:tr w:rsidR="00847728" w:rsidRPr="000E316A" w:rsidTr="00DF381F">
        <w:trPr>
          <w:trHeight w:val="14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28" w:rsidRDefault="00847728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lang w:eastAsia="pl-PL"/>
              </w:rPr>
              <w:t>12.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28" w:rsidRDefault="00847728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lang w:eastAsia="pl-PL"/>
              </w:rPr>
              <w:t>Rejestr z</w:t>
            </w:r>
            <w:r w:rsidRPr="00847728">
              <w:rPr>
                <w:rFonts w:asciiTheme="majorHAnsi" w:eastAsia="Times New Roman" w:hAnsiTheme="majorHAnsi" w:cstheme="majorHAnsi"/>
                <w:lang w:eastAsia="pl-PL"/>
              </w:rPr>
              <w:t>akład</w:t>
            </w:r>
            <w:r>
              <w:rPr>
                <w:rFonts w:asciiTheme="majorHAnsi" w:eastAsia="Times New Roman" w:hAnsiTheme="majorHAnsi" w:cstheme="majorHAnsi"/>
                <w:lang w:eastAsia="pl-PL"/>
              </w:rPr>
              <w:t>ów</w:t>
            </w:r>
            <w:r w:rsidRPr="00847728">
              <w:rPr>
                <w:rFonts w:asciiTheme="majorHAnsi" w:eastAsia="Times New Roman" w:hAnsiTheme="majorHAnsi" w:cstheme="majorHAnsi"/>
                <w:lang w:eastAsia="pl-PL"/>
              </w:rPr>
              <w:t xml:space="preserve"> zagraniczn</w:t>
            </w:r>
            <w:r>
              <w:rPr>
                <w:rFonts w:asciiTheme="majorHAnsi" w:eastAsia="Times New Roman" w:hAnsiTheme="majorHAnsi" w:cstheme="majorHAnsi"/>
                <w:lang w:eastAsia="pl-PL"/>
              </w:rPr>
              <w:t>ych</w:t>
            </w:r>
            <w:r w:rsidRPr="00847728">
              <w:rPr>
                <w:rFonts w:asciiTheme="majorHAnsi" w:eastAsia="Times New Roman" w:hAnsiTheme="majorHAnsi" w:cstheme="majorHAnsi"/>
                <w:lang w:eastAsia="pl-PL"/>
              </w:rPr>
              <w:t xml:space="preserve"> uprawnion</w:t>
            </w:r>
            <w:r>
              <w:rPr>
                <w:rFonts w:asciiTheme="majorHAnsi" w:eastAsia="Times New Roman" w:hAnsiTheme="majorHAnsi" w:cstheme="majorHAnsi"/>
                <w:lang w:eastAsia="pl-PL"/>
              </w:rPr>
              <w:t>ych</w:t>
            </w:r>
            <w:r w:rsidRPr="00847728">
              <w:rPr>
                <w:rFonts w:asciiTheme="majorHAnsi" w:eastAsia="Times New Roman" w:hAnsiTheme="majorHAnsi" w:cstheme="majorHAnsi"/>
                <w:lang w:eastAsia="pl-PL"/>
              </w:rPr>
              <w:t xml:space="preserve"> do wytwarzania materiałów i elementów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7728" w:rsidRPr="000E316A" w:rsidRDefault="00847728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art. 9</w:t>
            </w:r>
            <w:r>
              <w:rPr>
                <w:rFonts w:asciiTheme="majorHAnsi" w:eastAsia="Times New Roman" w:hAnsiTheme="majorHAnsi" w:cstheme="majorHAnsi"/>
                <w:lang w:eastAsia="pl-PL"/>
              </w:rPr>
              <w:t xml:space="preserve"> </w:t>
            </w: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ustawy o dozorze technicznym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28" w:rsidRPr="001335E0" w:rsidRDefault="00D75DDD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u w:val="single"/>
                <w:lang w:eastAsia="pl-PL"/>
              </w:rPr>
            </w:pPr>
            <w:hyperlink r:id="rId16" w:history="1">
              <w:r w:rsidR="00847728" w:rsidRPr="00847728">
                <w:rPr>
                  <w:rStyle w:val="Hipercze"/>
                  <w:rFonts w:asciiTheme="majorHAnsi" w:eastAsia="Times New Roman" w:hAnsiTheme="majorHAnsi" w:cstheme="majorHAnsi"/>
                  <w:color w:val="auto"/>
                  <w:lang w:eastAsia="pl-PL"/>
                </w:rPr>
                <w:t>Uprawnienia do wytwarzania materiałów i elementów</w:t>
              </w:r>
            </w:hyperlink>
          </w:p>
        </w:tc>
      </w:tr>
      <w:tr w:rsidR="000E316A" w:rsidRPr="000E316A" w:rsidTr="00666532">
        <w:trPr>
          <w:trHeight w:val="18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  <w:r w:rsidR="00A95D9D">
              <w:rPr>
                <w:rFonts w:asciiTheme="majorHAnsi" w:eastAsia="Times New Roman" w:hAnsiTheme="majorHAnsi" w:cstheme="majorHAnsi"/>
                <w:lang w:eastAsia="pl-PL"/>
              </w:rPr>
              <w:t>3</w:t>
            </w: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.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 xml:space="preserve">Rejestr </w:t>
            </w:r>
            <w:r w:rsidR="00DF381F">
              <w:rPr>
                <w:rFonts w:asciiTheme="majorHAnsi" w:eastAsia="Times New Roman" w:hAnsiTheme="majorHAnsi" w:cstheme="majorHAnsi"/>
                <w:lang w:eastAsia="pl-PL"/>
              </w:rPr>
              <w:t>organizacji certyfikowanych przez UDT-CERT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zgodnie z wymaganiami normy PN-EN ISO/IEC 17021-1:2015-09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E94" w:rsidRPr="009D2E94" w:rsidRDefault="00D75DDD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hyperlink r:id="rId17" w:history="1">
              <w:r w:rsidR="00DF381F" w:rsidRPr="00DF381F">
                <w:rPr>
                  <w:rStyle w:val="Hipercze"/>
                  <w:rFonts w:asciiTheme="majorHAnsi" w:eastAsia="Times New Roman" w:hAnsiTheme="majorHAnsi" w:cstheme="majorHAnsi"/>
                  <w:color w:val="auto"/>
                  <w:lang w:eastAsia="pl-PL"/>
                </w:rPr>
                <w:t>Organizacje certyfikowane</w:t>
              </w:r>
            </w:hyperlink>
          </w:p>
        </w:tc>
      </w:tr>
      <w:tr w:rsidR="000E316A" w:rsidRPr="000E316A" w:rsidTr="008B0C0A">
        <w:trPr>
          <w:trHeight w:val="7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  <w:r w:rsidR="00A95D9D">
              <w:rPr>
                <w:rFonts w:asciiTheme="majorHAnsi" w:eastAsia="Times New Roman" w:hAnsiTheme="majorHAnsi" w:cstheme="majorHAnsi"/>
                <w:lang w:eastAsia="pl-PL"/>
              </w:rPr>
              <w:t>4</w:t>
            </w: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.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 xml:space="preserve">Rejestr certyfikatów wyrobów wydanych przez UDT-CERT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zgodnie z wymaganiami normy PN-EN ISO/IEC 17065:2013-03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UDT udostępnia informacje zawarte w prowadzonych rejestrach, ewidencji, wykazach na wniosek, zgodnie z ustawą z dnia 6 września 2001 r. o dostępie do informacji publicznej</w:t>
            </w:r>
          </w:p>
        </w:tc>
      </w:tr>
      <w:tr w:rsidR="000E316A" w:rsidRPr="000E316A" w:rsidTr="00A95D9D">
        <w:trPr>
          <w:trHeight w:val="10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  <w:r w:rsidR="00A95D9D">
              <w:rPr>
                <w:rFonts w:asciiTheme="majorHAnsi" w:eastAsia="Times New Roman" w:hAnsiTheme="majorHAnsi" w:cstheme="majorHAnsi"/>
                <w:lang w:eastAsia="pl-PL"/>
              </w:rPr>
              <w:t>5</w:t>
            </w: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.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 xml:space="preserve">Rejestr osób certyfikowanych przez UDT-CERT w dziedzinie badań nieniszczących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zgodnie z wymaganiami normy PN-EN ISO/IEC 17024:2012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UDT udostępnia informacje zawarte w prowadzonych rejestrach, ewidencji, wykazach na wniosek, zgodnie z ustawą z dnia 6 września 2001 r. o dostępie do informacji publicznej</w:t>
            </w:r>
          </w:p>
        </w:tc>
      </w:tr>
      <w:tr w:rsidR="000E316A" w:rsidRPr="000E316A" w:rsidTr="00A95D9D">
        <w:trPr>
          <w:trHeight w:val="10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  <w:r w:rsidR="00A95D9D">
              <w:rPr>
                <w:rFonts w:asciiTheme="majorHAnsi" w:eastAsia="Times New Roman" w:hAnsiTheme="majorHAnsi" w:cstheme="majorHAnsi"/>
                <w:lang w:eastAsia="pl-PL"/>
              </w:rPr>
              <w:t>6</w:t>
            </w: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.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 xml:space="preserve">Rejestr osób certyfikowanych przez UDT-CERT w dziedzinie połączeń spajanych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zgodnie z wymaganiami normy PN-EN ISO/IEC 17024:2012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UDT udostępnia informacje zawarte w prowadzonych rejestrach, ewidencji, wykazach na wniosek, zgodnie z ustawą z dnia 6 września 2001 r. o dostępie do informacji publicznej</w:t>
            </w:r>
          </w:p>
        </w:tc>
      </w:tr>
    </w:tbl>
    <w:p w:rsidR="00A95D9D" w:rsidRDefault="00A95D9D"/>
    <w:p w:rsidR="00A95D9D" w:rsidRDefault="00A95D9D">
      <w:r>
        <w:br w:type="page"/>
      </w:r>
    </w:p>
    <w:p w:rsidR="00A95D9D" w:rsidRDefault="00A95D9D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395"/>
        <w:gridCol w:w="4252"/>
        <w:gridCol w:w="5670"/>
      </w:tblGrid>
      <w:tr w:rsidR="00A95D9D" w:rsidRPr="000E316A" w:rsidTr="0014108D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9D" w:rsidRPr="000E316A" w:rsidRDefault="00A95D9D" w:rsidP="0014108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proofErr w:type="spellStart"/>
            <w:r w:rsidRPr="000E316A">
              <w:rPr>
                <w:rFonts w:asciiTheme="majorHAnsi" w:eastAsia="Times New Roman" w:hAnsiTheme="majorHAnsi" w:cstheme="majorHAnsi"/>
                <w:b/>
                <w:lang w:eastAsia="pl-PL"/>
              </w:rPr>
              <w:t>Lp</w:t>
            </w:r>
            <w:proofErr w:type="spellEnd"/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9D" w:rsidRPr="000E316A" w:rsidRDefault="00A95D9D" w:rsidP="0014108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b/>
                <w:lang w:eastAsia="pl-PL"/>
              </w:rPr>
              <w:t>Nazwa rejestru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9D" w:rsidRPr="000E316A" w:rsidRDefault="00A95D9D" w:rsidP="0014108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b/>
                <w:lang w:eastAsia="pl-PL"/>
              </w:rPr>
              <w:t>Podstawa prawna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9D" w:rsidRPr="000E316A" w:rsidRDefault="00A95D9D" w:rsidP="0014108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b/>
                <w:lang w:eastAsia="pl-PL"/>
              </w:rPr>
              <w:t>Udostępnienie rejestru/wykazu/ewidencji</w:t>
            </w:r>
          </w:p>
        </w:tc>
      </w:tr>
      <w:tr w:rsidR="000E316A" w:rsidRPr="000E316A" w:rsidTr="008B0C0A">
        <w:trPr>
          <w:trHeight w:val="21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  <w:r w:rsidR="00A95D9D">
              <w:rPr>
                <w:rFonts w:asciiTheme="majorHAnsi" w:eastAsia="Times New Roman" w:hAnsiTheme="majorHAnsi" w:cstheme="majorHAnsi"/>
                <w:lang w:eastAsia="pl-PL"/>
              </w:rPr>
              <w:t>7</w:t>
            </w: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.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 xml:space="preserve">Rejestr osób o specjalnej wiedzy technicznej potrzebnej do planowania, wykonywania, nadzorowania i kontroli zadań w zakresie produkcji spawalniczej certyfikowanych przez UDT-CERT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zgodnie z wymaganiami normy PN-EN ISO/IEC 17024:2012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UDT udostępnia informacje zawarte w prowadzonych rejestrach, ewidencji, wykazach na wniosek, zgodnie z ustawą z dnia 6 września 2001 r. o dostępie do informacji publicznej</w:t>
            </w:r>
          </w:p>
        </w:tc>
      </w:tr>
      <w:tr w:rsidR="000E316A" w:rsidRPr="000E316A" w:rsidTr="00A95D9D">
        <w:trPr>
          <w:trHeight w:val="325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  <w:r w:rsidR="00A95D9D">
              <w:rPr>
                <w:rFonts w:asciiTheme="majorHAnsi" w:eastAsia="Times New Roman" w:hAnsiTheme="majorHAnsi" w:cstheme="majorHAnsi"/>
                <w:lang w:eastAsia="pl-PL"/>
              </w:rPr>
              <w:t>8</w:t>
            </w: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.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 xml:space="preserve">Rejestr osób o specjalnej wiedzy technicznej potrzebnej do planowania, wykonywania, nadzorowania i kontroli zadań w zakresie produkcji spawalniczej termoplastycznych tworzyw sztucznych certyfikowanych przez UDT-CERT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zgodnie z wymaganiami normy PN-EN ISO/IEC 17024:2012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UDT udostępnia informacje zawarte w prowadzonych rejestrach, ewidencji, wykazach na wniosek, zgodnie z ustawą z dnia 6 września 2001 r. o dostępie do informacji publicznej</w:t>
            </w:r>
          </w:p>
        </w:tc>
      </w:tr>
      <w:tr w:rsidR="000E316A" w:rsidRPr="000E316A" w:rsidTr="00A95D9D">
        <w:trPr>
          <w:trHeight w:val="21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  <w:r w:rsidR="00A95D9D">
              <w:rPr>
                <w:rFonts w:asciiTheme="majorHAnsi" w:eastAsia="Times New Roman" w:hAnsiTheme="majorHAnsi" w:cstheme="majorHAnsi"/>
                <w:lang w:eastAsia="pl-PL"/>
              </w:rPr>
              <w:t>9</w:t>
            </w: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.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Rejestr osób certyfikowanych przez UDT-CERT w dziedzinie napełniania zbiorników ciśnieniowych oraz obsługi i konserwacji urządzeń transportu bliskiego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zgodnie z wymaganiami normy PN-EN ISO/IEC 17024:2012.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UDT udostępnia informacje zawarte w prowadzonych rejestrach, ewidencji, wykazach na wniosek, zgodnie z ustawą z dnia 6 września 2001 r. o dostępie do informacji publicznej</w:t>
            </w:r>
          </w:p>
        </w:tc>
      </w:tr>
    </w:tbl>
    <w:p w:rsidR="00A95D9D" w:rsidRDefault="00A95D9D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395"/>
        <w:gridCol w:w="4252"/>
        <w:gridCol w:w="5670"/>
      </w:tblGrid>
      <w:tr w:rsidR="00A95D9D" w:rsidRPr="000E316A" w:rsidTr="0014108D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9D" w:rsidRPr="000E316A" w:rsidRDefault="00A95D9D" w:rsidP="0014108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proofErr w:type="spellStart"/>
            <w:r w:rsidRPr="000E316A">
              <w:rPr>
                <w:rFonts w:asciiTheme="majorHAnsi" w:eastAsia="Times New Roman" w:hAnsiTheme="majorHAnsi" w:cstheme="majorHAnsi"/>
                <w:b/>
                <w:lang w:eastAsia="pl-PL"/>
              </w:rPr>
              <w:lastRenderedPageBreak/>
              <w:t>Lp</w:t>
            </w:r>
            <w:proofErr w:type="spellEnd"/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9D" w:rsidRPr="000E316A" w:rsidRDefault="00A95D9D" w:rsidP="0014108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b/>
                <w:lang w:eastAsia="pl-PL"/>
              </w:rPr>
              <w:t>Nazwa rejestru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9D" w:rsidRPr="000E316A" w:rsidRDefault="00A95D9D" w:rsidP="0014108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b/>
                <w:lang w:eastAsia="pl-PL"/>
              </w:rPr>
              <w:t>Podstawa prawna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9D" w:rsidRPr="000E316A" w:rsidRDefault="00A95D9D" w:rsidP="0014108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b/>
                <w:lang w:eastAsia="pl-PL"/>
              </w:rPr>
              <w:t>Udostępnienie rejestru/wykazu/ewidencji</w:t>
            </w:r>
          </w:p>
        </w:tc>
      </w:tr>
      <w:tr w:rsidR="00586DA5" w:rsidRPr="000E316A" w:rsidTr="003120D0">
        <w:trPr>
          <w:trHeight w:val="10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A95D9D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lang w:eastAsia="pl-PL"/>
              </w:rPr>
              <w:t>20</w:t>
            </w:r>
            <w:r w:rsidR="00586DA5" w:rsidRPr="000E316A">
              <w:rPr>
                <w:rFonts w:asciiTheme="majorHAnsi" w:eastAsia="Times New Roman" w:hAnsiTheme="majorHAnsi" w:cstheme="majorHAnsi"/>
                <w:lang w:eastAsia="pl-PL"/>
              </w:rPr>
              <w:t>.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Rejestr osób certyfikowanych przez UDT-CERT w dziedzinie bezpieczeństwa funkcjonalnego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zgodnie z wymaganiami normy PN-EN ISO/IEC 17024:2012.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A5" w:rsidRPr="000E316A" w:rsidRDefault="00586DA5" w:rsidP="00586DA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E316A">
              <w:rPr>
                <w:rFonts w:asciiTheme="majorHAnsi" w:eastAsia="Times New Roman" w:hAnsiTheme="majorHAnsi" w:cstheme="majorHAnsi"/>
                <w:lang w:eastAsia="pl-PL"/>
              </w:rPr>
              <w:t>UDT udostępnia informacje zawarte w prowadzonych rejestrach, ewidencji, wykazach na wniosek, zgodnie z ustawą z dnia 6 września 2001 r. o dostępie do informacji publicznej</w:t>
            </w:r>
          </w:p>
        </w:tc>
      </w:tr>
      <w:tr w:rsidR="00324359" w:rsidRPr="00ED707F" w:rsidTr="003120D0">
        <w:trPr>
          <w:trHeight w:val="10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0D0" w:rsidRPr="002322D2" w:rsidRDefault="00A95D9D" w:rsidP="003120D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21</w:t>
            </w:r>
            <w:r w:rsidR="003120D0" w:rsidRPr="002322D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0D0" w:rsidRPr="002322D2" w:rsidRDefault="003120D0" w:rsidP="003120D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322D2">
              <w:rPr>
                <w:rFonts w:eastAsia="Times New Roman" w:cstheme="minorHAnsi"/>
                <w:lang w:eastAsia="pl-PL"/>
              </w:rPr>
              <w:t>Rejestr przedsiębiorców wykonujących czynności i przeglądy serwisowe elementów technicznych elektrowni wiatrowej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0D0" w:rsidRPr="002322D2" w:rsidRDefault="003120D0" w:rsidP="003120D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322D2">
              <w:rPr>
                <w:rFonts w:eastAsia="Times New Roman" w:cstheme="minorHAnsi"/>
                <w:lang w:eastAsia="pl-PL"/>
              </w:rPr>
              <w:t>Art. 8 b ust. 2 ustawy z dnia 20 maja 2016 r. o inwestycjach w zakresie elektrowni wiatrowych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0D0" w:rsidRPr="002322D2" w:rsidRDefault="00D75DDD" w:rsidP="003120D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hyperlink r:id="rId18" w:history="1">
              <w:r w:rsidR="003120D0" w:rsidRPr="002322D2">
                <w:rPr>
                  <w:rStyle w:val="Hipercze"/>
                  <w:rFonts w:cstheme="minorHAnsi"/>
                  <w:color w:val="auto"/>
                </w:rPr>
                <w:t>https://www.udt.gov.pl/wykazy/rej_upr_ew.html</w:t>
              </w:r>
            </w:hyperlink>
          </w:p>
        </w:tc>
      </w:tr>
    </w:tbl>
    <w:p w:rsidR="008B0C0A" w:rsidRDefault="008B0C0A" w:rsidP="00AD4F04">
      <w:pPr>
        <w:rPr>
          <w:rFonts w:asciiTheme="majorHAnsi" w:hAnsiTheme="majorHAnsi" w:cstheme="majorHAnsi"/>
        </w:rPr>
      </w:pPr>
    </w:p>
    <w:p w:rsidR="00AD4F04" w:rsidRPr="00586DA5" w:rsidRDefault="00AD4F04" w:rsidP="00AD4F04">
      <w:pPr>
        <w:spacing w:after="0" w:line="360" w:lineRule="auto"/>
        <w:rPr>
          <w:rFonts w:eastAsia="Times New Roman" w:cstheme="minorHAnsi"/>
          <w:b/>
          <w:bCs/>
          <w:color w:val="333333"/>
          <w:lang w:eastAsia="pl-PL"/>
        </w:rPr>
      </w:pPr>
      <w:r w:rsidRPr="00586DA5">
        <w:rPr>
          <w:rFonts w:eastAsia="Times New Roman" w:cstheme="minorHAnsi"/>
          <w:b/>
          <w:bCs/>
          <w:color w:val="333333"/>
          <w:lang w:eastAsia="pl-PL"/>
        </w:rPr>
        <w:t>Prawo do informacji publicznej podlega ograniczeniu: </w:t>
      </w:r>
    </w:p>
    <w:p w:rsidR="00AD4F04" w:rsidRPr="00586DA5" w:rsidRDefault="00AD4F04" w:rsidP="00AD4F04">
      <w:pPr>
        <w:spacing w:after="0" w:line="360" w:lineRule="auto"/>
        <w:ind w:left="284" w:hanging="284"/>
        <w:rPr>
          <w:rFonts w:eastAsia="Times New Roman" w:cstheme="minorHAnsi"/>
          <w:color w:val="404040"/>
          <w:lang w:eastAsia="pl-PL"/>
        </w:rPr>
      </w:pPr>
      <w:r>
        <w:rPr>
          <w:rFonts w:eastAsia="Times New Roman" w:cstheme="minorHAnsi"/>
          <w:color w:val="404040"/>
          <w:lang w:eastAsia="pl-PL"/>
        </w:rPr>
        <w:sym w:font="Symbol" w:char="F02D"/>
      </w:r>
      <w:r>
        <w:rPr>
          <w:rFonts w:eastAsia="Times New Roman" w:cstheme="minorHAnsi"/>
          <w:color w:val="404040"/>
          <w:lang w:eastAsia="pl-PL"/>
        </w:rPr>
        <w:tab/>
      </w:r>
      <w:r w:rsidRPr="00586DA5">
        <w:rPr>
          <w:rFonts w:eastAsia="Times New Roman" w:cstheme="minorHAnsi"/>
          <w:color w:val="000000"/>
          <w:lang w:eastAsia="pl-PL"/>
        </w:rPr>
        <w:t>w zakresie i na zasadach określonych w przepisach ustawy o ochronie informacji niejawnych z dnia 5 sierpnia 2010 r. (Dz. U. z 2010 r. Nr 182 poz. 1228) oraz w przepisach wykonawczych do tej ustawy;</w:t>
      </w:r>
    </w:p>
    <w:p w:rsidR="00AD4F04" w:rsidRPr="00586DA5" w:rsidRDefault="00AD4F04" w:rsidP="00AD4F04">
      <w:pPr>
        <w:spacing w:after="0" w:line="360" w:lineRule="auto"/>
        <w:ind w:left="284" w:hanging="284"/>
        <w:rPr>
          <w:rFonts w:eastAsia="Times New Roman" w:cstheme="minorHAnsi"/>
          <w:color w:val="404040"/>
          <w:lang w:eastAsia="pl-PL"/>
        </w:rPr>
      </w:pPr>
      <w:r>
        <w:rPr>
          <w:rFonts w:eastAsia="Times New Roman" w:cstheme="minorHAnsi"/>
          <w:color w:val="404040"/>
          <w:lang w:eastAsia="pl-PL"/>
        </w:rPr>
        <w:sym w:font="Symbol" w:char="F02D"/>
      </w:r>
      <w:r>
        <w:rPr>
          <w:rFonts w:eastAsia="Times New Roman" w:cstheme="minorHAnsi"/>
          <w:color w:val="404040"/>
          <w:lang w:eastAsia="pl-PL"/>
        </w:rPr>
        <w:tab/>
      </w:r>
      <w:r w:rsidRPr="00586DA5">
        <w:rPr>
          <w:rFonts w:eastAsia="Times New Roman" w:cstheme="minorHAnsi"/>
          <w:color w:val="333333"/>
          <w:lang w:eastAsia="pl-PL"/>
        </w:rPr>
        <w:t>przepisami ustawy z dnia 29 sierpnia 1997 r. o ochronie danych osobowych (Dz. U. 2016, poz. 2922);</w:t>
      </w:r>
    </w:p>
    <w:p w:rsidR="00AD4F04" w:rsidRPr="00586DA5" w:rsidRDefault="00AD4F04" w:rsidP="00AD4F04">
      <w:pPr>
        <w:spacing w:after="0" w:line="360" w:lineRule="auto"/>
        <w:ind w:left="284" w:hanging="284"/>
        <w:rPr>
          <w:rFonts w:eastAsia="Times New Roman" w:cstheme="minorHAnsi"/>
          <w:color w:val="333333"/>
          <w:lang w:eastAsia="pl-PL"/>
        </w:rPr>
      </w:pPr>
      <w:r>
        <w:rPr>
          <w:rFonts w:eastAsia="Times New Roman" w:cstheme="minorHAnsi"/>
          <w:color w:val="404040"/>
          <w:lang w:eastAsia="pl-PL"/>
        </w:rPr>
        <w:sym w:font="Symbol" w:char="F02D"/>
      </w:r>
      <w:r>
        <w:rPr>
          <w:rFonts w:eastAsia="Times New Roman" w:cstheme="minorHAnsi"/>
          <w:color w:val="404040"/>
          <w:lang w:eastAsia="pl-PL"/>
        </w:rPr>
        <w:tab/>
      </w:r>
      <w:r w:rsidRPr="00586DA5">
        <w:rPr>
          <w:rFonts w:eastAsia="Times New Roman" w:cstheme="minorHAnsi"/>
          <w:color w:val="333333"/>
          <w:lang w:eastAsia="pl-PL"/>
        </w:rPr>
        <w:t xml:space="preserve">ze względu na tajemnicę przedsiębiorstwa: zgodnie z przepisami ustawy z dnia 16 kwietnia 1993 r. o zwalczaniu nieuczciwej konkurencji (Dz. U. z 2003 r. Nr 153, poz. 1503, z </w:t>
      </w:r>
      <w:proofErr w:type="spellStart"/>
      <w:r w:rsidRPr="00586DA5">
        <w:rPr>
          <w:rFonts w:eastAsia="Times New Roman" w:cstheme="minorHAnsi"/>
          <w:color w:val="333333"/>
          <w:lang w:eastAsia="pl-PL"/>
        </w:rPr>
        <w:t>późn</w:t>
      </w:r>
      <w:proofErr w:type="spellEnd"/>
      <w:r w:rsidRPr="00586DA5">
        <w:rPr>
          <w:rFonts w:eastAsia="Times New Roman" w:cstheme="minorHAnsi"/>
          <w:color w:val="333333"/>
          <w:lang w:eastAsia="pl-PL"/>
        </w:rPr>
        <w:t>. zm.);</w:t>
      </w:r>
    </w:p>
    <w:p w:rsidR="00AD4F04" w:rsidRPr="00586DA5" w:rsidRDefault="00AD4F04" w:rsidP="00AD4F04">
      <w:pPr>
        <w:spacing w:after="0" w:line="360" w:lineRule="auto"/>
        <w:ind w:left="284" w:hanging="284"/>
        <w:rPr>
          <w:rFonts w:eastAsia="Times New Roman" w:cstheme="minorHAnsi"/>
          <w:color w:val="404040"/>
          <w:lang w:eastAsia="pl-PL"/>
        </w:rPr>
      </w:pPr>
      <w:r>
        <w:rPr>
          <w:rFonts w:eastAsia="Times New Roman" w:cstheme="minorHAnsi"/>
          <w:color w:val="404040"/>
          <w:lang w:eastAsia="pl-PL"/>
        </w:rPr>
        <w:sym w:font="Symbol" w:char="F02D"/>
      </w:r>
      <w:r>
        <w:rPr>
          <w:rFonts w:eastAsia="Times New Roman" w:cstheme="minorHAnsi"/>
          <w:color w:val="404040"/>
          <w:lang w:eastAsia="pl-PL"/>
        </w:rPr>
        <w:tab/>
      </w:r>
      <w:r w:rsidRPr="00586DA5">
        <w:rPr>
          <w:rFonts w:eastAsia="Times New Roman" w:cstheme="minorHAnsi"/>
          <w:color w:val="333333"/>
          <w:lang w:eastAsia="pl-PL"/>
        </w:rPr>
        <w:t>przepisami ustawy z dnia 16 lutego 2007 r. o ochronie konkurencji i konsumentów (Dz. U. 2017, poz. 229).</w:t>
      </w:r>
    </w:p>
    <w:p w:rsidR="00AD4F04" w:rsidRPr="000E316A" w:rsidRDefault="00AD4F04" w:rsidP="00AD4F04">
      <w:pPr>
        <w:rPr>
          <w:rFonts w:asciiTheme="majorHAnsi" w:hAnsiTheme="majorHAnsi" w:cstheme="majorHAnsi"/>
        </w:rPr>
      </w:pPr>
    </w:p>
    <w:sectPr w:rsidR="00AD4F04" w:rsidRPr="000E316A" w:rsidSect="00586DA5">
      <w:headerReference w:type="default" r:id="rId19"/>
      <w:footerReference w:type="default" r:id="rId2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728" w:rsidRDefault="00847728" w:rsidP="00586DA5">
      <w:pPr>
        <w:spacing w:after="0" w:line="240" w:lineRule="auto"/>
      </w:pPr>
      <w:r>
        <w:separator/>
      </w:r>
    </w:p>
  </w:endnote>
  <w:endnote w:type="continuationSeparator" w:id="0">
    <w:p w:rsidR="00847728" w:rsidRDefault="00847728" w:rsidP="00586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3246941"/>
      <w:docPartObj>
        <w:docPartGallery w:val="Page Numbers (Bottom of Page)"/>
        <w:docPartUnique/>
      </w:docPartObj>
    </w:sdtPr>
    <w:sdtEndPr/>
    <w:sdtContent>
      <w:p w:rsidR="00847728" w:rsidRDefault="0084772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7728" w:rsidRDefault="008477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728" w:rsidRDefault="00847728" w:rsidP="00586DA5">
      <w:pPr>
        <w:spacing w:after="0" w:line="240" w:lineRule="auto"/>
      </w:pPr>
      <w:r>
        <w:separator/>
      </w:r>
    </w:p>
  </w:footnote>
  <w:footnote w:type="continuationSeparator" w:id="0">
    <w:p w:rsidR="00847728" w:rsidRDefault="00847728" w:rsidP="00586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728" w:rsidRPr="00586DA5" w:rsidRDefault="00847728" w:rsidP="00586DA5">
    <w:pPr>
      <w:pStyle w:val="Nagwek"/>
      <w:jc w:val="center"/>
      <w:rPr>
        <w:b/>
        <w:bCs/>
      </w:rPr>
    </w:pPr>
    <w:r w:rsidRPr="00586DA5">
      <w:rPr>
        <w:b/>
        <w:bCs/>
      </w:rPr>
      <w:t>Wykaz rejestrów/ewidencji/wykazów publicznych prowadzonych przez UDT</w:t>
    </w:r>
  </w:p>
  <w:p w:rsidR="00847728" w:rsidRDefault="00847728" w:rsidP="00F821A0">
    <w:pPr>
      <w:pStyle w:val="Nagwek"/>
      <w:jc w:val="right"/>
    </w:pPr>
    <w:r>
      <w:t>Stan na dzień 23.04.2026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A5"/>
    <w:rsid w:val="00057A36"/>
    <w:rsid w:val="000A3565"/>
    <w:rsid w:val="000E316A"/>
    <w:rsid w:val="001335E0"/>
    <w:rsid w:val="002322D2"/>
    <w:rsid w:val="003120D0"/>
    <w:rsid w:val="00324359"/>
    <w:rsid w:val="004C4A50"/>
    <w:rsid w:val="00586DA5"/>
    <w:rsid w:val="00632806"/>
    <w:rsid w:val="00666532"/>
    <w:rsid w:val="00676D76"/>
    <w:rsid w:val="00760B30"/>
    <w:rsid w:val="007F750B"/>
    <w:rsid w:val="00847728"/>
    <w:rsid w:val="0087031C"/>
    <w:rsid w:val="008B0C0A"/>
    <w:rsid w:val="00946B5F"/>
    <w:rsid w:val="009D2E94"/>
    <w:rsid w:val="00A02C11"/>
    <w:rsid w:val="00A1468D"/>
    <w:rsid w:val="00A95D9D"/>
    <w:rsid w:val="00AD4F04"/>
    <w:rsid w:val="00B61567"/>
    <w:rsid w:val="00B772CF"/>
    <w:rsid w:val="00BE4BE3"/>
    <w:rsid w:val="00D607E7"/>
    <w:rsid w:val="00D6384D"/>
    <w:rsid w:val="00D75DDD"/>
    <w:rsid w:val="00DE7F16"/>
    <w:rsid w:val="00DF381F"/>
    <w:rsid w:val="00E42310"/>
    <w:rsid w:val="00E450DE"/>
    <w:rsid w:val="00E76739"/>
    <w:rsid w:val="00E9008E"/>
    <w:rsid w:val="00EB5C9B"/>
    <w:rsid w:val="00ED1FD7"/>
    <w:rsid w:val="00ED707F"/>
    <w:rsid w:val="00F8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115A6F6E-E625-431E-B736-4C5C07B4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86DA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86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6DA5"/>
  </w:style>
  <w:style w:type="paragraph" w:styleId="Stopka">
    <w:name w:val="footer"/>
    <w:basedOn w:val="Normalny"/>
    <w:link w:val="StopkaZnak"/>
    <w:uiPriority w:val="99"/>
    <w:unhideWhenUsed/>
    <w:rsid w:val="00586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6DA5"/>
  </w:style>
  <w:style w:type="character" w:styleId="UyteHipercze">
    <w:name w:val="FollowedHyperlink"/>
    <w:basedOn w:val="Domylnaczcionkaakapitu"/>
    <w:uiPriority w:val="99"/>
    <w:semiHidden/>
    <w:unhideWhenUsed/>
    <w:rsid w:val="00632806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2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2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t.gov.pl/wykazy/osrodki_szkoleniowe_OZE.html?OZE" TargetMode="External"/><Relationship Id="rId13" Type="http://schemas.openxmlformats.org/officeDocument/2006/relationships/hyperlink" Target="https://www.udt.gov.pl/wykazy/REJ_FGAZ.html" TargetMode="External"/><Relationship Id="rId18" Type="http://schemas.openxmlformats.org/officeDocument/2006/relationships/hyperlink" Target="https://www.udt.gov.pl/wykazy/rej_upr_ew.html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udt.gov.pl/wykazy/rejestr-certyfikowanych-instalatorow-oze.html" TargetMode="External"/><Relationship Id="rId12" Type="http://schemas.openxmlformats.org/officeDocument/2006/relationships/hyperlink" Target="https://www.udt.gov.pl/wykazy/REJ_FGAZ_Z.html" TargetMode="External"/><Relationship Id="rId17" Type="http://schemas.openxmlformats.org/officeDocument/2006/relationships/hyperlink" Target="https://www.udt.gov.pl/component/content/article/organizacje-certyfikowane?catid=14&amp;highlight=WyJjZXJ0eWZpa2FjamEiLCJzeXN0ZW1cdTAwZjN3IiwiemFyelx1MDEwNWR6YW5pYSIsImNlcnR5ZmlrYWNqYSBzeXN0ZW1cdTAwZjN3IiwiY2VydHlmaWthY2phIHN5c3RlbVx1MDBmM3cgemFyelx1MDEwNWR6YW5pYSIsInN5c3RlbVx1MDBmM3cgemFyelx1MDEwNWR6YW5pYSJ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udt.gov.pl/uslugi-udt/dozor-techniczny/wykazy-uprawnionych-zakladow/uprawnienia-do-wytwarzania-materialow-i-elementow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eipa.udt.gov.pl/" TargetMode="External"/><Relationship Id="rId11" Type="http://schemas.openxmlformats.org/officeDocument/2006/relationships/hyperlink" Target="https://www.udt.gov.pl/wykazy/REJ_FGAZ_S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udt.gov.pl/uslugi-udt/dozor-techniczny/wykazy-uprawnionych-zakladow/uprawnienia-do-napraw-modernizacji-i-wytwarzania-urzadzen-technicznych" TargetMode="External"/><Relationship Id="rId10" Type="http://schemas.openxmlformats.org/officeDocument/2006/relationships/hyperlink" Target="https://www.udt.gov.pl/wykazy/REJ_FGAZ_E.html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udt.gov.pl/wykazy/REJ_ZAKL_UPR_FG.html" TargetMode="External"/><Relationship Id="rId14" Type="http://schemas.openxmlformats.org/officeDocument/2006/relationships/hyperlink" Target="https://www.udt.gov.pl/uslugi-udt/dozor-techniczny/wykazy-uprawnionych-zakladow/wykazy-uprawnionych-zakladow-krajowyc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1160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Dozoru Technicznego</Company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Bieńkowski</dc:creator>
  <cp:keywords/>
  <dc:description/>
  <cp:lastModifiedBy>Piotr Bieńkowski</cp:lastModifiedBy>
  <cp:revision>7</cp:revision>
  <dcterms:created xsi:type="dcterms:W3CDTF">2023-09-27T09:29:00Z</dcterms:created>
  <dcterms:modified xsi:type="dcterms:W3CDTF">2026-04-23T09:59:00Z</dcterms:modified>
</cp:coreProperties>
</file>