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A5" w:rsidRDefault="00586DA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95"/>
        <w:gridCol w:w="4252"/>
        <w:gridCol w:w="5670"/>
      </w:tblGrid>
      <w:tr w:rsidR="00586DA5" w:rsidRPr="00586DA5" w:rsidTr="008B0C0A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bookmarkStart w:id="0" w:name="RANGE!A3:D12"/>
            <w:proofErr w:type="spellStart"/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t>Lp</w:t>
            </w:r>
            <w:bookmarkEnd w:id="0"/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DA5">
              <w:rPr>
                <w:rFonts w:eastAsia="Times New Roman" w:cstheme="min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000000"/>
                <w:lang w:eastAsia="pl-PL"/>
              </w:rPr>
              <w:t>Udostępnienie rejestru/wykazu/ewidencji</w:t>
            </w:r>
          </w:p>
        </w:tc>
      </w:tr>
      <w:tr w:rsidR="00586DA5" w:rsidRPr="00586DA5" w:rsidTr="008B0C0A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ewidencja infrastruktury paliw alternatywnych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 xml:space="preserve">art. 42 Ustawy o </w:t>
            </w:r>
            <w:proofErr w:type="spellStart"/>
            <w:r w:rsidRPr="00586DA5">
              <w:rPr>
                <w:rFonts w:eastAsia="Times New Roman" w:cstheme="minorHAnsi"/>
                <w:color w:val="000000"/>
                <w:lang w:eastAsia="pl-PL"/>
              </w:rPr>
              <w:t>elektromobilności</w:t>
            </w:r>
            <w:proofErr w:type="spellEnd"/>
            <w:r w:rsidRPr="00586DA5">
              <w:rPr>
                <w:rFonts w:eastAsia="Times New Roman" w:cstheme="minorHAnsi"/>
                <w:color w:val="000000"/>
                <w:lang w:eastAsia="pl-PL"/>
              </w:rPr>
              <w:t xml:space="preserve"> i paliwach alternatywnych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6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https://eipa.udt.gov.pl/</w:t>
              </w:r>
            </w:hyperlink>
          </w:p>
        </w:tc>
      </w:tr>
      <w:tr w:rsidR="00586DA5" w:rsidRPr="00586DA5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2.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rejestr certyfikowanych instalatorów, wydanych certyfikatów i ich wtórników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158 Ustawy o odnawialnych źródłach energii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7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https://www.udt.gov.pl/certyfikacja-instalatorow-oze/rejestr-certyfikowanych-instalatorow-wydanych-certyfikatow-i-ich-wtornikow</w:t>
              </w:r>
            </w:hyperlink>
          </w:p>
        </w:tc>
      </w:tr>
      <w:tr w:rsidR="00586DA5" w:rsidRPr="00586DA5" w:rsidTr="008B0C0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rejestr akredytowanych organizatorów szkoleń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158 Ustawy o odnawialnych źródłach energii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8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http://www.udt.gov.pl/wykazy/osrodki_szkoleniowe_OZE.html?OZE</w:t>
              </w:r>
            </w:hyperlink>
          </w:p>
        </w:tc>
      </w:tr>
      <w:tr w:rsidR="00586DA5" w:rsidRPr="00586DA5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 xml:space="preserve">rejestr wydanych, zawieszonych, odwieszonych i cofniętych certyfikatów dla przedsiębiorców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32 Ustawy o substancjach zubożających warstwę ozonową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9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https://www.udt.gov.pl/wykazy/REJ_ZAKL_UPR_FG.html</w:t>
              </w:r>
            </w:hyperlink>
          </w:p>
        </w:tc>
      </w:tr>
      <w:tr w:rsidR="00586DA5" w:rsidRPr="00586DA5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5.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rejestr jednostek oceniających personel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23 Ustawy o substancjach zubożających warstwę ozonową oraz niektórych fluorowanych gazach cieplarnianych, a także w oparciu o rozporządzenie UE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10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https://www.udt.gov.pl/wykazy/REJ_FGAZ_E.html</w:t>
              </w:r>
            </w:hyperlink>
          </w:p>
        </w:tc>
      </w:tr>
      <w:tr w:rsidR="00586DA5" w:rsidRPr="00586DA5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6.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rejestr jednostek prowadzących szkolenia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23 Ustawy o substancjach zubożających warstwę ozonową oraz niektórych fluorowanych gazach cieplarnianych, a także w oparciu o rozporządzenie UE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11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https://www.udt.gov.pl/wykazy/REJ_FGAZ_S.html</w:t>
              </w:r>
            </w:hyperlink>
          </w:p>
        </w:tc>
      </w:tr>
      <w:tr w:rsidR="00BE4BE3" w:rsidRPr="00586DA5" w:rsidTr="008B0C0A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586DA5" w:rsidRDefault="00BE4BE3" w:rsidP="00BE4BE3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proofErr w:type="spellStart"/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586DA5" w:rsidRDefault="00BE4BE3" w:rsidP="00BE4BE3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586DA5" w:rsidRDefault="00BE4BE3" w:rsidP="00BE4BE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DA5">
              <w:rPr>
                <w:rFonts w:eastAsia="Times New Roman" w:cstheme="min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586DA5" w:rsidRDefault="00BE4BE3" w:rsidP="00BE4B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000000"/>
                <w:lang w:eastAsia="pl-PL"/>
              </w:rPr>
              <w:t>Udostępnienie rejestru/wykazu/ewidencji</w:t>
            </w:r>
          </w:p>
        </w:tc>
      </w:tr>
      <w:tr w:rsidR="00586DA5" w:rsidRPr="00586DA5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BE4BE3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>
              <w:rPr>
                <w:rFonts w:eastAsia="Times New Roman" w:cstheme="minorHAnsi"/>
                <w:color w:val="3F3F3F"/>
                <w:lang w:eastAsia="pl-PL"/>
              </w:rPr>
              <w:t>7</w:t>
            </w:r>
            <w:r w:rsidR="00586DA5"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 xml:space="preserve">rejestr jednostek wydających zaświadczenia o odbytym szkoleniu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23 Ustawy o substancjach zubożających warstwę ozonową oraz niektórych fluorowanych gazach cieplarnianych, a także w oparciu o rozporządzenie UE</w:t>
            </w:r>
            <w:bookmarkStart w:id="1" w:name="_GoBack"/>
            <w:bookmarkEnd w:id="1"/>
            <w:r w:rsidRPr="00586DA5">
              <w:rPr>
                <w:rFonts w:eastAsia="Times New Roman" w:cstheme="minorHAnsi"/>
                <w:color w:val="000000"/>
                <w:lang w:eastAsia="pl-PL"/>
              </w:rPr>
              <w:t xml:space="preserve">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12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https://www.udt.gov.pl/wykazy/REJ_FGAZ_Z.html</w:t>
              </w:r>
            </w:hyperlink>
          </w:p>
        </w:tc>
      </w:tr>
      <w:tr w:rsidR="00586DA5" w:rsidRPr="00586DA5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BE4BE3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>
              <w:rPr>
                <w:rFonts w:eastAsia="Times New Roman" w:cstheme="minorHAnsi"/>
                <w:color w:val="3F3F3F"/>
                <w:lang w:eastAsia="pl-PL"/>
              </w:rPr>
              <w:t>8</w:t>
            </w:r>
            <w:r w:rsidR="00586DA5"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 xml:space="preserve">rejestr wydanych certyfikatów dla personelu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23 Ustawy o substancjach zubożających warstwę ozonową oraz niektórych fluorowanych gazach cieplarnianych, a także w oparciu o rozporządzenie UE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13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https://www.udt.gov.pl/wykazy/REJ_FGAZ.html</w:t>
              </w:r>
            </w:hyperlink>
          </w:p>
        </w:tc>
      </w:tr>
      <w:tr w:rsidR="00586DA5" w:rsidRPr="00586DA5" w:rsidTr="008B0C0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BE4BE3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>
              <w:rPr>
                <w:rFonts w:eastAsia="Times New Roman" w:cstheme="minorHAnsi"/>
                <w:color w:val="3F3F3F"/>
                <w:lang w:eastAsia="pl-PL"/>
              </w:rPr>
              <w:t>9</w:t>
            </w:r>
            <w:r w:rsidR="00586DA5"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ewidencja eksploatowanych urządzeń technicznych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art. 37 ust. 5) Ustawy o dozorze technicznym i przepisami wykonawczymi do tej ustawy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>UDT udostępnia dane organom administracji publicznej na wniosek zgodnie z art. 40a Ustawy o dozorze technicznym</w:t>
            </w:r>
          </w:p>
        </w:tc>
      </w:tr>
      <w:tr w:rsidR="00586DA5" w:rsidRPr="00586DA5" w:rsidTr="00666532">
        <w:trPr>
          <w:trHeight w:val="14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BE4BE3">
              <w:rPr>
                <w:rFonts w:eastAsia="Times New Roman" w:cstheme="minorHAnsi"/>
                <w:color w:val="3F3F3F"/>
                <w:lang w:eastAsia="pl-PL"/>
              </w:rPr>
              <w:t>0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color w:val="000000"/>
                <w:lang w:eastAsia="pl-PL"/>
              </w:rPr>
              <w:t xml:space="preserve">wykaz krajowych podmiotów wytwarzających, naprawiających i modernizujących uprawnionych przez UDT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555555"/>
                <w:lang w:eastAsia="pl-PL"/>
              </w:rPr>
            </w:pPr>
            <w:r w:rsidRPr="00586DA5">
              <w:rPr>
                <w:rFonts w:eastAsia="Times New Roman" w:cstheme="minorHAnsi"/>
                <w:color w:val="555555"/>
                <w:lang w:eastAsia="pl-PL"/>
              </w:rPr>
              <w:t>art. 9, 20 i 20a ustawy o dozorze technicznym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pl-PL"/>
              </w:rPr>
            </w:pPr>
            <w:hyperlink r:id="rId14" w:history="1">
              <w:r w:rsidRPr="00586DA5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https://www.udt.gov.pl/wykazy-uprawnionych-zakladow/zaklady-krajowe</w:t>
              </w:r>
            </w:hyperlink>
          </w:p>
        </w:tc>
      </w:tr>
      <w:tr w:rsidR="00586DA5" w:rsidRPr="00586DA5" w:rsidTr="00666532">
        <w:trPr>
          <w:trHeight w:val="18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BE4BE3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Rejestr certyfikatów systemów zarządzania wydanych przez UDT-CERT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17021-1:2015-09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8B0C0A" w:rsidRPr="00586DA5" w:rsidTr="008B0C0A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proofErr w:type="spellStart"/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DA5">
              <w:rPr>
                <w:rFonts w:eastAsia="Times New Roman" w:cstheme="min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000000"/>
                <w:lang w:eastAsia="pl-PL"/>
              </w:rPr>
              <w:t>Udostępnienie rejestru/wykazu/ewidencji</w:t>
            </w:r>
          </w:p>
        </w:tc>
      </w:tr>
      <w:tr w:rsidR="00586DA5" w:rsidRPr="00586DA5" w:rsidTr="008B0C0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8B0C0A">
              <w:rPr>
                <w:rFonts w:eastAsia="Times New Roman" w:cstheme="minorHAnsi"/>
                <w:color w:val="3F3F3F"/>
                <w:lang w:eastAsia="pl-PL"/>
              </w:rPr>
              <w:t>2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 xml:space="preserve">Rejestr certyfikatów wyrobów wydanych przez UDT-CERT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17065:2013-03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586DA5" w:rsidRPr="00586DA5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8B0C0A">
              <w:rPr>
                <w:rFonts w:eastAsia="Times New Roman" w:cstheme="minorHAnsi"/>
                <w:color w:val="3F3F3F"/>
                <w:lang w:eastAsia="pl-PL"/>
              </w:rPr>
              <w:t>3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 xml:space="preserve">Rejestr osób certyfikowanych przez UDT-CERT w dziedzinie badań nieniszczących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586DA5" w:rsidRPr="00586DA5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8B0C0A">
              <w:rPr>
                <w:rFonts w:eastAsia="Times New Roman" w:cstheme="minorHAnsi"/>
                <w:color w:val="3F3F3F"/>
                <w:lang w:eastAsia="pl-PL"/>
              </w:rPr>
              <w:t>4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 xml:space="preserve">Rejestr osób certyfikowanych przez UDT-CERT w dziedzinie połączeń spajanych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586DA5" w:rsidRPr="00586DA5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8B0C0A">
              <w:rPr>
                <w:rFonts w:eastAsia="Times New Roman" w:cstheme="minorHAnsi"/>
                <w:color w:val="3F3F3F"/>
                <w:lang w:eastAsia="pl-PL"/>
              </w:rPr>
              <w:t>5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 xml:space="preserve">Rejestr osób o specjalnej wiedzy technicznej potrzebnej do planowania, wykonywania, nadzorowania i kontroli zadań w zakresie produkcji spawalniczej certyfikowanych przez UDT-CERT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586DA5" w:rsidRPr="00586DA5" w:rsidTr="00666532">
        <w:trPr>
          <w:trHeight w:val="32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8B0C0A">
              <w:rPr>
                <w:rFonts w:eastAsia="Times New Roman" w:cstheme="minorHAnsi"/>
                <w:color w:val="3F3F3F"/>
                <w:lang w:eastAsia="pl-PL"/>
              </w:rPr>
              <w:t>6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 xml:space="preserve">Rejestr osób o specjalnej wiedzy technicznej potrzebnej do planowania, wykonywania, nadzorowania i kontroli zadań w zakresie produkcji spawalniczej termoplastycznych tworzyw sztucznych certyfikowanych przez UDT-CERT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8B0C0A" w:rsidRPr="00586DA5" w:rsidTr="004C4A50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proofErr w:type="spellStart"/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3F3F3F"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86DA5">
              <w:rPr>
                <w:rFonts w:eastAsia="Times New Roman" w:cstheme="min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586DA5" w:rsidRDefault="008B0C0A" w:rsidP="008B0C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86DA5">
              <w:rPr>
                <w:rFonts w:eastAsia="Times New Roman" w:cstheme="minorHAnsi"/>
                <w:b/>
                <w:color w:val="000000"/>
                <w:lang w:eastAsia="pl-PL"/>
              </w:rPr>
              <w:t>Udostępnienie rejestru/wykazu/ewidencji</w:t>
            </w:r>
          </w:p>
        </w:tc>
      </w:tr>
      <w:tr w:rsidR="00586DA5" w:rsidRPr="00586DA5" w:rsidTr="004C4A50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8B0C0A">
              <w:rPr>
                <w:rFonts w:eastAsia="Times New Roman" w:cstheme="minorHAnsi"/>
                <w:color w:val="3F3F3F"/>
                <w:lang w:eastAsia="pl-PL"/>
              </w:rPr>
              <w:t>7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Rejestr osób certyfikowanych przez UDT-CERT w dziedzinie napełniania zbiorników ciśnieniowych oraz obsługi i konserwacji urządzeń transportu bliskiego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17024:2012.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586DA5" w:rsidRPr="00586DA5" w:rsidTr="004C4A50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1</w:t>
            </w:r>
            <w:r w:rsidR="008B0C0A">
              <w:rPr>
                <w:rFonts w:eastAsia="Times New Roman" w:cstheme="minorHAnsi"/>
                <w:color w:val="3F3F3F"/>
                <w:lang w:eastAsia="pl-PL"/>
              </w:rPr>
              <w:t>8</w:t>
            </w:r>
            <w:r w:rsidRPr="00586DA5">
              <w:rPr>
                <w:rFonts w:eastAsia="Times New Roman" w:cstheme="minorHAnsi"/>
                <w:color w:val="3F3F3F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Rejestr osób certyfikowanych przez UDT-CERT w dziedzinie bezpieczeństwa funkcjonalnego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F3F3F"/>
                <w:lang w:eastAsia="pl-PL"/>
              </w:rPr>
            </w:pPr>
            <w:r w:rsidRPr="00586DA5">
              <w:rPr>
                <w:rFonts w:eastAsia="Times New Roman" w:cstheme="minorHAnsi"/>
                <w:color w:val="3F3F3F"/>
                <w:lang w:eastAsia="pl-PL"/>
              </w:rPr>
              <w:t>zgodnie z wymaganiami normy PN-EN ISO/IEC 17024:2012.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586DA5" w:rsidRDefault="00586DA5" w:rsidP="00586DA5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86DA5">
              <w:rPr>
                <w:rFonts w:eastAsia="Times New Roman" w:cstheme="minorHAnsi"/>
                <w:color w:val="333333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</w:tbl>
    <w:p w:rsidR="008B0C0A" w:rsidRDefault="008B0C0A"/>
    <w:p w:rsidR="008B0C0A" w:rsidRPr="00586DA5" w:rsidRDefault="008B0C0A" w:rsidP="004C4A50">
      <w:pPr>
        <w:spacing w:after="0" w:line="36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586DA5">
        <w:rPr>
          <w:rFonts w:eastAsia="Times New Roman" w:cstheme="minorHAnsi"/>
          <w:b/>
          <w:bCs/>
          <w:color w:val="333333"/>
          <w:lang w:eastAsia="pl-PL"/>
        </w:rPr>
        <w:t>Prawo do informacji publicznej podlega ograniczeniu: </w:t>
      </w:r>
    </w:p>
    <w:p w:rsidR="008B0C0A" w:rsidRPr="00586DA5" w:rsidRDefault="008B0C0A" w:rsidP="004C4A50">
      <w:pPr>
        <w:spacing w:after="0" w:line="360" w:lineRule="auto"/>
        <w:ind w:left="284" w:hanging="284"/>
        <w:rPr>
          <w:rFonts w:eastAsia="Times New Roman" w:cstheme="minorHAnsi"/>
          <w:color w:val="404040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000000"/>
          <w:lang w:eastAsia="pl-PL"/>
        </w:rPr>
        <w:t>w zakresie i na zasadach określonych w przepisach ustawy o ochronie informacji niejawnych z dnia 5 sierpnia 2010 r. (Dz. U. z 2010 r. Nr 182 poz. 1228) oraz w przepisach wykonawczych do tej ustawy;</w:t>
      </w:r>
    </w:p>
    <w:p w:rsidR="008B0C0A" w:rsidRPr="00586DA5" w:rsidRDefault="008B0C0A" w:rsidP="004C4A50">
      <w:pPr>
        <w:spacing w:after="0" w:line="360" w:lineRule="auto"/>
        <w:ind w:left="284" w:hanging="284"/>
        <w:rPr>
          <w:rFonts w:eastAsia="Times New Roman" w:cstheme="minorHAnsi"/>
          <w:color w:val="404040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333333"/>
          <w:lang w:eastAsia="pl-PL"/>
        </w:rPr>
        <w:t>przepisami ustawy z dnia 29 sierpnia 1997 r. o ochronie danych osobowych (Dz. U. 2016, poz. 2922);</w:t>
      </w:r>
    </w:p>
    <w:p w:rsidR="008B0C0A" w:rsidRPr="00586DA5" w:rsidRDefault="008B0C0A" w:rsidP="004C4A50">
      <w:pPr>
        <w:spacing w:after="0" w:line="360" w:lineRule="auto"/>
        <w:ind w:left="284" w:hanging="284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333333"/>
          <w:lang w:eastAsia="pl-PL"/>
        </w:rPr>
        <w:t xml:space="preserve">ze względu na tajemnicę przedsiębiorstwa: zgodnie z przepisami ustawy z dnia 16 kwietnia 1993 r. o zwalczaniu nieuczciwej konkurencji (Dz. U. z 2003 r. Nr 153, poz. 1503, z </w:t>
      </w:r>
      <w:proofErr w:type="spellStart"/>
      <w:r w:rsidRPr="00586DA5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Pr="00586DA5">
        <w:rPr>
          <w:rFonts w:eastAsia="Times New Roman" w:cstheme="minorHAnsi"/>
          <w:color w:val="333333"/>
          <w:lang w:eastAsia="pl-PL"/>
        </w:rPr>
        <w:t>. zm.);</w:t>
      </w:r>
    </w:p>
    <w:p w:rsidR="008B0C0A" w:rsidRPr="00586DA5" w:rsidRDefault="008B0C0A" w:rsidP="004C4A50">
      <w:pPr>
        <w:spacing w:after="0" w:line="360" w:lineRule="auto"/>
        <w:ind w:left="284" w:hanging="284"/>
        <w:rPr>
          <w:rFonts w:eastAsia="Times New Roman" w:cstheme="minorHAnsi"/>
          <w:color w:val="404040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333333"/>
          <w:lang w:eastAsia="pl-PL"/>
        </w:rPr>
        <w:t>przepisami ustawy z dnia 16 lutego 2007 r. o ochronie konkurencji i konsumentów (Dz. U. 2017, poz. 229).</w:t>
      </w:r>
    </w:p>
    <w:p w:rsidR="00BE4BE3" w:rsidRDefault="00BE4BE3"/>
    <w:sectPr w:rsidR="00BE4BE3" w:rsidSect="00586DA5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36" w:rsidRDefault="00057A36" w:rsidP="00586DA5">
      <w:pPr>
        <w:spacing w:after="0" w:line="240" w:lineRule="auto"/>
      </w:pPr>
      <w:r>
        <w:separator/>
      </w:r>
    </w:p>
  </w:endnote>
  <w:endnote w:type="continuationSeparator" w:id="0">
    <w:p w:rsidR="00057A36" w:rsidRDefault="00057A36" w:rsidP="005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246941"/>
      <w:docPartObj>
        <w:docPartGallery w:val="Page Numbers (Bottom of Page)"/>
        <w:docPartUnique/>
      </w:docPartObj>
    </w:sdtPr>
    <w:sdtContent>
      <w:p w:rsidR="00057A36" w:rsidRDefault="0005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7A36" w:rsidRDefault="0005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36" w:rsidRDefault="00057A36" w:rsidP="00586DA5">
      <w:pPr>
        <w:spacing w:after="0" w:line="240" w:lineRule="auto"/>
      </w:pPr>
      <w:r>
        <w:separator/>
      </w:r>
    </w:p>
  </w:footnote>
  <w:footnote w:type="continuationSeparator" w:id="0">
    <w:p w:rsidR="00057A36" w:rsidRDefault="00057A36" w:rsidP="0058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36" w:rsidRPr="00586DA5" w:rsidRDefault="00057A36" w:rsidP="00586DA5">
    <w:pPr>
      <w:pStyle w:val="Nagwek"/>
      <w:jc w:val="center"/>
      <w:rPr>
        <w:b/>
        <w:bCs/>
      </w:rPr>
    </w:pPr>
    <w:r w:rsidRPr="00586DA5">
      <w:rPr>
        <w:b/>
        <w:bCs/>
      </w:rPr>
      <w:t>Wykaz rejestrów/ewidencji/wykazów publicznych prowadzonych przez UDT</w:t>
    </w:r>
  </w:p>
  <w:p w:rsidR="00057A36" w:rsidRDefault="0005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A5"/>
    <w:rsid w:val="00057A36"/>
    <w:rsid w:val="004C4A50"/>
    <w:rsid w:val="00586DA5"/>
    <w:rsid w:val="00666532"/>
    <w:rsid w:val="008B0C0A"/>
    <w:rsid w:val="00A1468D"/>
    <w:rsid w:val="00BE4BE3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16BE"/>
  <w15:chartTrackingRefBased/>
  <w15:docId w15:val="{115A6F6E-E625-431E-B736-4C5C07B4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6D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A5"/>
  </w:style>
  <w:style w:type="paragraph" w:styleId="Stopka">
    <w:name w:val="footer"/>
    <w:basedOn w:val="Normalny"/>
    <w:link w:val="StopkaZnak"/>
    <w:uiPriority w:val="99"/>
    <w:unhideWhenUsed/>
    <w:rsid w:val="0058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/wykazy/osrodki_szkoleniowe_OZE.html?OZE" TargetMode="External"/><Relationship Id="rId13" Type="http://schemas.openxmlformats.org/officeDocument/2006/relationships/hyperlink" Target="https://www.udt.gov.pl/wykazy/REJ_FGAZ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dt.gov.pl/certyfikacja-instalatorow-oze/rejestr-certyfikowanych-instalatorow-wydanych-certyfikatow-i-ich-wtornikow" TargetMode="External"/><Relationship Id="rId12" Type="http://schemas.openxmlformats.org/officeDocument/2006/relationships/hyperlink" Target="https://www.udt.gov.pl/wykazy/REJ_FGAZ_Z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ipa.udt.gov.pl/" TargetMode="External"/><Relationship Id="rId11" Type="http://schemas.openxmlformats.org/officeDocument/2006/relationships/hyperlink" Target="https://www.udt.gov.pl/wykazy/REJ_FGAZ_S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udt.gov.pl/wykazy/REJ_FGAZ_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dt.gov.pl/wykazy/REJ_ZAKL_UPR_FG.html" TargetMode="External"/><Relationship Id="rId14" Type="http://schemas.openxmlformats.org/officeDocument/2006/relationships/hyperlink" Target="https://www.udt.gov.pl/wykazy-uprawnionych-zakladow/zaklady-kraj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9198CE8B.dotm</Template>
  <TotalTime>39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Dozoru Technicznego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3</cp:revision>
  <dcterms:created xsi:type="dcterms:W3CDTF">2021-10-01T11:45:00Z</dcterms:created>
  <dcterms:modified xsi:type="dcterms:W3CDTF">2021-10-01T12:24:00Z</dcterms:modified>
</cp:coreProperties>
</file>