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F610E" w14:textId="35597FCF" w:rsidR="00BA14E1" w:rsidRPr="008949B4" w:rsidRDefault="002D40C7" w:rsidP="0085674E">
      <w:pPr>
        <w:spacing w:after="440" w:line="360" w:lineRule="auto"/>
        <w:ind w:left="4678"/>
        <w:rPr>
          <w:rFonts w:asciiTheme="minorHAnsi" w:hAnsiTheme="minorHAnsi" w:cstheme="minorHAnsi"/>
          <w:i/>
          <w:sz w:val="18"/>
        </w:rPr>
      </w:pPr>
      <w:r w:rsidRPr="00E76244">
        <w:rPr>
          <w:rFonts w:asciiTheme="minorHAnsi" w:hAnsiTheme="minorHAnsi" w:cstheme="minorHAnsi"/>
          <w:bCs/>
          <w:i/>
          <w:sz w:val="20"/>
          <w:szCs w:val="20"/>
        </w:rPr>
        <w:t xml:space="preserve">Załącznik nr 3 </w:t>
      </w:r>
      <w:r w:rsidR="00E76244">
        <w:rPr>
          <w:rFonts w:asciiTheme="minorHAnsi" w:hAnsiTheme="minorHAnsi" w:cstheme="minorHAnsi"/>
          <w:bCs/>
          <w:i/>
          <w:sz w:val="20"/>
          <w:szCs w:val="20"/>
        </w:rPr>
        <w:br/>
      </w:r>
      <w:r w:rsidRPr="00E76244">
        <w:rPr>
          <w:rFonts w:asciiTheme="minorHAnsi" w:hAnsiTheme="minorHAnsi" w:cstheme="minorHAnsi"/>
          <w:bCs/>
          <w:i/>
          <w:sz w:val="20"/>
          <w:szCs w:val="20"/>
        </w:rPr>
        <w:t xml:space="preserve">do </w:t>
      </w:r>
      <w:r w:rsidRPr="00E76244">
        <w:rPr>
          <w:rStyle w:val="Typewriter"/>
          <w:rFonts w:asciiTheme="minorHAnsi" w:hAnsiTheme="minorHAnsi" w:cstheme="minorHAnsi"/>
          <w:i/>
          <w:szCs w:val="20"/>
        </w:rPr>
        <w:t>Polityki zgłaszania naruszeń prawa oraz ochrony sygnalistów w Urzędzie</w:t>
      </w:r>
      <w:r w:rsidRPr="00771FAC">
        <w:rPr>
          <w:rStyle w:val="Typewriter"/>
          <w:rFonts w:asciiTheme="minorHAnsi" w:hAnsiTheme="minorHAnsi" w:cstheme="minorHAnsi"/>
          <w:i/>
          <w:sz w:val="18"/>
        </w:rPr>
        <w:t xml:space="preserve"> Dozoru Technicznego</w:t>
      </w:r>
    </w:p>
    <w:p w14:paraId="493BBEDB" w14:textId="3FA085D3" w:rsidR="00BA14E1" w:rsidRPr="0085674E" w:rsidRDefault="00A45515" w:rsidP="00E76244">
      <w:pPr>
        <w:pStyle w:val="Nagwek1"/>
        <w:spacing w:before="440" w:after="440" w:line="360" w:lineRule="auto"/>
        <w:jc w:val="center"/>
        <w:rPr>
          <w:b/>
          <w:color w:val="auto"/>
          <w:sz w:val="22"/>
        </w:rPr>
      </w:pPr>
      <w:r w:rsidRPr="0085674E">
        <w:rPr>
          <w:b/>
          <w:color w:val="auto"/>
          <w:sz w:val="22"/>
        </w:rPr>
        <w:t>FORMULARZ ZGŁOSZENIA NARUSZENIA PRAWA</w:t>
      </w:r>
    </w:p>
    <w:p w14:paraId="0C3AD3C3" w14:textId="14780589" w:rsidR="00A45515" w:rsidRPr="0085674E" w:rsidRDefault="00A45515" w:rsidP="00E76244">
      <w:pPr>
        <w:pStyle w:val="Nagwek2"/>
        <w:spacing w:before="440" w:line="360" w:lineRule="auto"/>
        <w:rPr>
          <w:b/>
          <w:color w:val="auto"/>
          <w:sz w:val="22"/>
        </w:rPr>
      </w:pPr>
      <w:r w:rsidRPr="0085674E">
        <w:rPr>
          <w:b/>
          <w:color w:val="auto"/>
          <w:sz w:val="22"/>
        </w:rPr>
        <w:t>INFORMACJE OGÓLNE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D93A34" w:rsidRPr="00E125C9" w14:paraId="55B896EA" w14:textId="77777777" w:rsidTr="00A45515">
        <w:trPr>
          <w:trHeight w:val="978"/>
        </w:trPr>
        <w:tc>
          <w:tcPr>
            <w:tcW w:w="4530" w:type="dxa"/>
            <w:vAlign w:val="center"/>
          </w:tcPr>
          <w:p w14:paraId="2AFE8CEF" w14:textId="77777777" w:rsidR="00D93A34" w:rsidRPr="00E125C9" w:rsidRDefault="00D93A34" w:rsidP="0085674E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bookmarkStart w:id="0" w:name="_Hlk172186194"/>
            <w:r w:rsidRPr="00E125C9">
              <w:rPr>
                <w:rFonts w:cstheme="minorHAnsi"/>
                <w:sz w:val="22"/>
                <w:szCs w:val="22"/>
              </w:rPr>
              <w:t>Zgłoszenie dotyczy (wskazać podmiot oraz osobę, której naruszenie dotyczy):</w:t>
            </w:r>
          </w:p>
        </w:tc>
        <w:tc>
          <w:tcPr>
            <w:tcW w:w="4532" w:type="dxa"/>
          </w:tcPr>
          <w:p w14:paraId="02717595" w14:textId="77777777" w:rsidR="00D93A34" w:rsidRPr="00E125C9" w:rsidRDefault="00D93A34" w:rsidP="0085674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A34" w:rsidRPr="00E125C9" w14:paraId="02A44DA8" w14:textId="77777777" w:rsidTr="00A45515">
        <w:trPr>
          <w:trHeight w:val="836"/>
        </w:trPr>
        <w:tc>
          <w:tcPr>
            <w:tcW w:w="4530" w:type="dxa"/>
            <w:vAlign w:val="center"/>
          </w:tcPr>
          <w:p w14:paraId="25827B49" w14:textId="10F04DBE" w:rsidR="00D93A34" w:rsidRPr="00E125C9" w:rsidRDefault="00D93A34" w:rsidP="0085674E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125C9">
              <w:rPr>
                <w:rFonts w:cstheme="minorHAnsi"/>
                <w:sz w:val="22"/>
                <w:szCs w:val="22"/>
              </w:rPr>
              <w:t>Miejscowość, w której formularz został wypełniony:</w:t>
            </w:r>
          </w:p>
        </w:tc>
        <w:tc>
          <w:tcPr>
            <w:tcW w:w="4532" w:type="dxa"/>
          </w:tcPr>
          <w:p w14:paraId="19C055B2" w14:textId="77777777" w:rsidR="00D93A34" w:rsidRPr="00E125C9" w:rsidRDefault="00D93A34" w:rsidP="0085674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A34" w:rsidRPr="00E125C9" w14:paraId="3DBB0A3E" w14:textId="77777777" w:rsidTr="00A45515">
        <w:trPr>
          <w:trHeight w:val="693"/>
        </w:trPr>
        <w:tc>
          <w:tcPr>
            <w:tcW w:w="4530" w:type="dxa"/>
            <w:vAlign w:val="center"/>
          </w:tcPr>
          <w:p w14:paraId="7443DE26" w14:textId="4CA9313C" w:rsidR="00D93A34" w:rsidRPr="00E125C9" w:rsidRDefault="00D93A34" w:rsidP="0085674E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125C9">
              <w:rPr>
                <w:rFonts w:cstheme="minorHAnsi"/>
                <w:sz w:val="22"/>
                <w:szCs w:val="22"/>
              </w:rPr>
              <w:t>Data wypełnienia</w:t>
            </w:r>
            <w:r w:rsidR="00B1754F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4532" w:type="dxa"/>
          </w:tcPr>
          <w:p w14:paraId="6AAE59E1" w14:textId="77777777" w:rsidR="00D93A34" w:rsidRPr="00E125C9" w:rsidRDefault="00D93A34" w:rsidP="0085674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A7D52E1" w14:textId="40EBB2C4" w:rsidR="00A45515" w:rsidRPr="0085674E" w:rsidRDefault="00A45515" w:rsidP="0085674E">
      <w:pPr>
        <w:pStyle w:val="Nagwek2"/>
        <w:spacing w:before="440" w:line="360" w:lineRule="auto"/>
        <w:rPr>
          <w:b/>
          <w:color w:val="auto"/>
          <w:sz w:val="22"/>
        </w:rPr>
      </w:pPr>
      <w:r w:rsidRPr="0085674E">
        <w:rPr>
          <w:b/>
          <w:color w:val="auto"/>
          <w:sz w:val="22"/>
        </w:rPr>
        <w:t>DANE KONTAKTOWE ZGŁASZAJĄCEGO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D93A34" w:rsidRPr="00193F4C" w14:paraId="2F74837D" w14:textId="77777777" w:rsidTr="00A45515">
        <w:trPr>
          <w:trHeight w:val="1691"/>
        </w:trPr>
        <w:tc>
          <w:tcPr>
            <w:tcW w:w="4530" w:type="dxa"/>
            <w:vAlign w:val="center"/>
          </w:tcPr>
          <w:p w14:paraId="2CD87D02" w14:textId="0A9F00D9" w:rsidR="00D93A34" w:rsidRPr="00E125C9" w:rsidRDefault="00D93A34" w:rsidP="0085674E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125C9">
              <w:rPr>
                <w:rFonts w:cstheme="minorHAnsi"/>
                <w:sz w:val="22"/>
                <w:szCs w:val="22"/>
              </w:rPr>
              <w:t>Rodzaj zgłoszenia (jeżeli chcesz pozostać anonimowy to zaznacz „ZGŁOSZENIE ANONIMOWE” i nie wypełniaj danych ujawniających Twoją tożsamość – imienia i nazwiska</w:t>
            </w:r>
          </w:p>
        </w:tc>
        <w:tc>
          <w:tcPr>
            <w:tcW w:w="4532" w:type="dxa"/>
            <w:vAlign w:val="center"/>
          </w:tcPr>
          <w:p w14:paraId="08408D2C" w14:textId="6A7E2230" w:rsidR="00D93A34" w:rsidRPr="00E125C9" w:rsidRDefault="005F0D80" w:rsidP="0085674E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75448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34" w:rsidRPr="00E125C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E57CD" w:rsidRPr="00E125C9">
              <w:rPr>
                <w:rFonts w:cstheme="minorHAnsi"/>
                <w:sz w:val="22"/>
                <w:szCs w:val="22"/>
              </w:rPr>
              <w:t xml:space="preserve"> </w:t>
            </w:r>
            <w:r w:rsidR="00D93A34" w:rsidRPr="00E125C9">
              <w:rPr>
                <w:rFonts w:cstheme="minorHAnsi"/>
                <w:sz w:val="22"/>
                <w:szCs w:val="22"/>
              </w:rPr>
              <w:t>Zgłoszenie anonimowe*</w:t>
            </w:r>
          </w:p>
        </w:tc>
      </w:tr>
      <w:tr w:rsidR="00D93A34" w:rsidRPr="00193F4C" w14:paraId="5551EF45" w14:textId="77777777" w:rsidTr="00A45515">
        <w:trPr>
          <w:trHeight w:val="411"/>
        </w:trPr>
        <w:tc>
          <w:tcPr>
            <w:tcW w:w="4530" w:type="dxa"/>
            <w:vAlign w:val="center"/>
          </w:tcPr>
          <w:p w14:paraId="23E51639" w14:textId="3A82F2CB" w:rsidR="00D93A34" w:rsidRPr="00E125C9" w:rsidRDefault="00D93A34" w:rsidP="0085674E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125C9">
              <w:rPr>
                <w:rFonts w:cstheme="minorHAnsi"/>
                <w:sz w:val="22"/>
                <w:szCs w:val="22"/>
              </w:rPr>
              <w:t>Imię i nazwisko</w:t>
            </w:r>
            <w:r w:rsidR="00B1754F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4532" w:type="dxa"/>
          </w:tcPr>
          <w:p w14:paraId="26924AF2" w14:textId="77777777" w:rsidR="00D93A34" w:rsidRPr="00E125C9" w:rsidRDefault="00D93A34" w:rsidP="0085674E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D93A34" w:rsidRPr="00E125C9" w14:paraId="131415C4" w14:textId="77777777" w:rsidTr="00A45515">
        <w:trPr>
          <w:trHeight w:val="431"/>
        </w:trPr>
        <w:tc>
          <w:tcPr>
            <w:tcW w:w="4530" w:type="dxa"/>
            <w:vAlign w:val="center"/>
          </w:tcPr>
          <w:p w14:paraId="4354FD3D" w14:textId="77777777" w:rsidR="00D93A34" w:rsidRPr="00E125C9" w:rsidRDefault="00D93A34" w:rsidP="0085674E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125C9">
              <w:rPr>
                <w:rFonts w:cstheme="minorHAnsi"/>
                <w:sz w:val="22"/>
                <w:szCs w:val="22"/>
              </w:rPr>
              <w:t>Dane kontaktowe, E-mail kontaktowy:</w:t>
            </w:r>
          </w:p>
        </w:tc>
        <w:tc>
          <w:tcPr>
            <w:tcW w:w="4532" w:type="dxa"/>
          </w:tcPr>
          <w:p w14:paraId="2E83D877" w14:textId="77777777" w:rsidR="00D93A34" w:rsidRPr="00E125C9" w:rsidRDefault="00D93A34" w:rsidP="0085674E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2D35E7B0" w14:textId="418040B5" w:rsidR="00A45515" w:rsidRPr="0085674E" w:rsidRDefault="00A45515" w:rsidP="0085674E">
      <w:pPr>
        <w:pStyle w:val="Nagwek2"/>
        <w:spacing w:before="440" w:line="360" w:lineRule="auto"/>
        <w:rPr>
          <w:b/>
          <w:color w:val="auto"/>
          <w:sz w:val="22"/>
        </w:rPr>
      </w:pPr>
      <w:r w:rsidRPr="0085674E">
        <w:rPr>
          <w:b/>
          <w:color w:val="auto"/>
          <w:sz w:val="22"/>
        </w:rPr>
        <w:t>INFORMACJE O NARUSZENIU PRAWA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D93A34" w:rsidRPr="00E125C9" w14:paraId="1FAAF948" w14:textId="77777777" w:rsidTr="00A45515">
        <w:trPr>
          <w:trHeight w:val="701"/>
        </w:trPr>
        <w:tc>
          <w:tcPr>
            <w:tcW w:w="4530" w:type="dxa"/>
            <w:vAlign w:val="center"/>
          </w:tcPr>
          <w:p w14:paraId="0611B01E" w14:textId="11D29C52" w:rsidR="00D93A34" w:rsidRPr="00E125C9" w:rsidRDefault="00D93A34" w:rsidP="0085674E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125C9">
              <w:rPr>
                <w:rFonts w:cstheme="minorHAnsi"/>
                <w:sz w:val="22"/>
                <w:szCs w:val="22"/>
              </w:rPr>
              <w:t>Data zaistnienia naruszenia/Data powzięcia wiadomości o naruszeniu</w:t>
            </w:r>
            <w:r w:rsidR="00B1754F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4532" w:type="dxa"/>
            <w:vAlign w:val="center"/>
          </w:tcPr>
          <w:p w14:paraId="6F9E1C27" w14:textId="77777777" w:rsidR="00D93A34" w:rsidRPr="00E125C9" w:rsidRDefault="00D93A34" w:rsidP="0085674E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D93A34" w:rsidRPr="00E125C9" w14:paraId="2463957D" w14:textId="77777777" w:rsidTr="00A45515">
        <w:trPr>
          <w:trHeight w:val="697"/>
        </w:trPr>
        <w:tc>
          <w:tcPr>
            <w:tcW w:w="4530" w:type="dxa"/>
            <w:vAlign w:val="center"/>
          </w:tcPr>
          <w:p w14:paraId="7D2A1565" w14:textId="57C3C13E" w:rsidR="00D93A34" w:rsidRPr="00E125C9" w:rsidRDefault="00D93A34" w:rsidP="0085674E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125C9">
              <w:rPr>
                <w:rFonts w:cstheme="minorHAnsi"/>
                <w:sz w:val="22"/>
                <w:szCs w:val="22"/>
              </w:rPr>
              <w:t>Miejsce zaistnienia naruszenia / Miejsce powzięcia wiadomości o naruszeniu</w:t>
            </w:r>
            <w:r w:rsidR="00B1754F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4532" w:type="dxa"/>
            <w:vAlign w:val="center"/>
          </w:tcPr>
          <w:p w14:paraId="5283C684" w14:textId="77777777" w:rsidR="00D93A34" w:rsidRPr="00E125C9" w:rsidRDefault="00D93A34" w:rsidP="0085674E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D93A34" w:rsidRPr="00E125C9" w14:paraId="707704D3" w14:textId="77777777" w:rsidTr="00A45515">
        <w:trPr>
          <w:trHeight w:val="976"/>
        </w:trPr>
        <w:tc>
          <w:tcPr>
            <w:tcW w:w="4530" w:type="dxa"/>
            <w:vAlign w:val="center"/>
          </w:tcPr>
          <w:p w14:paraId="1B6AA697" w14:textId="77777777" w:rsidR="00D93A34" w:rsidRPr="00E125C9" w:rsidRDefault="00D93A34" w:rsidP="0085674E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125C9">
              <w:rPr>
                <w:rFonts w:cstheme="minorHAnsi"/>
                <w:sz w:val="22"/>
                <w:szCs w:val="22"/>
              </w:rPr>
              <w:t>Czy naruszenie zostało zgłoszone także do innego organu?</w:t>
            </w:r>
          </w:p>
          <w:p w14:paraId="6585C1F3" w14:textId="77777777" w:rsidR="00D93A34" w:rsidRPr="00E125C9" w:rsidRDefault="00D93A34" w:rsidP="0085674E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125C9">
              <w:rPr>
                <w:rFonts w:cstheme="minorHAnsi"/>
                <w:sz w:val="22"/>
                <w:szCs w:val="22"/>
              </w:rPr>
              <w:t>(jeśli tak należy wskazać organ)</w:t>
            </w:r>
          </w:p>
        </w:tc>
        <w:tc>
          <w:tcPr>
            <w:tcW w:w="4532" w:type="dxa"/>
            <w:vAlign w:val="center"/>
          </w:tcPr>
          <w:p w14:paraId="576E71F9" w14:textId="0DC55803" w:rsidR="00D93A34" w:rsidRPr="00E125C9" w:rsidRDefault="005F0D80" w:rsidP="0085674E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212311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34" w:rsidRPr="00E125C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5F6F" w:rsidRPr="00E125C9">
              <w:rPr>
                <w:rFonts w:cstheme="minorHAnsi"/>
                <w:sz w:val="22"/>
                <w:szCs w:val="22"/>
              </w:rPr>
              <w:t xml:space="preserve"> </w:t>
            </w:r>
            <w:r w:rsidR="00D93A34" w:rsidRPr="00E125C9">
              <w:rPr>
                <w:rFonts w:cstheme="minorHAnsi"/>
                <w:sz w:val="22"/>
                <w:szCs w:val="22"/>
              </w:rPr>
              <w:t>Tak</w:t>
            </w:r>
          </w:p>
          <w:p w14:paraId="43175079" w14:textId="0FD8DDE5" w:rsidR="00D93A34" w:rsidRPr="00E125C9" w:rsidRDefault="005F0D80" w:rsidP="0085674E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94333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A34" w:rsidRPr="00E125C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E5F6F" w:rsidRPr="00E125C9">
              <w:rPr>
                <w:rFonts w:cstheme="minorHAnsi"/>
                <w:sz w:val="22"/>
                <w:szCs w:val="22"/>
              </w:rPr>
              <w:t xml:space="preserve"> </w:t>
            </w:r>
            <w:r w:rsidR="00D93A34" w:rsidRPr="00E125C9">
              <w:rPr>
                <w:rFonts w:cstheme="minorHAnsi"/>
                <w:sz w:val="22"/>
                <w:szCs w:val="22"/>
              </w:rPr>
              <w:t xml:space="preserve">Nie </w:t>
            </w:r>
          </w:p>
        </w:tc>
      </w:tr>
    </w:tbl>
    <w:p w14:paraId="49207818" w14:textId="77777777" w:rsidR="0085674E" w:rsidRDefault="0085674E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GoBack"/>
      <w:bookmarkEnd w:id="1"/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03FD27FB" w14:textId="2A06275A" w:rsidR="00A45515" w:rsidRPr="0085674E" w:rsidRDefault="00A45515" w:rsidP="0085674E">
      <w:pPr>
        <w:spacing w:before="44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5674E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PRZEDMIOT NARUSZENIA PRAWA W </w:t>
      </w:r>
      <w:bookmarkStart w:id="2" w:name="_Hlk174089227"/>
      <w:r w:rsidRPr="0085674E">
        <w:rPr>
          <w:rFonts w:asciiTheme="minorHAnsi" w:hAnsiTheme="minorHAnsi" w:cstheme="minorHAnsi"/>
          <w:b/>
          <w:bCs/>
          <w:sz w:val="22"/>
          <w:szCs w:val="22"/>
        </w:rPr>
        <w:t>ZAKRESIE RYZYK</w:t>
      </w:r>
      <w:bookmarkEnd w:id="2"/>
      <w:r w:rsidRPr="0085674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8D95DCC" w14:textId="364C2F39" w:rsidR="00A45515" w:rsidRPr="00E125C9" w:rsidRDefault="00A45515" w:rsidP="0085674E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125C9">
        <w:rPr>
          <w:rFonts w:asciiTheme="minorHAnsi" w:hAnsiTheme="minorHAnsi" w:cstheme="minorHAnsi"/>
          <w:sz w:val="22"/>
          <w:szCs w:val="22"/>
        </w:rPr>
        <w:t>a</w:t>
      </w:r>
      <w:r w:rsidRPr="00E125C9">
        <w:rPr>
          <w:rFonts w:asciiTheme="minorHAnsi" w:hAnsiTheme="minorHAnsi" w:cstheme="minorHAnsi"/>
          <w:i/>
          <w:sz w:val="22"/>
          <w:szCs w:val="22"/>
        </w:rPr>
        <w:t>) korupcji, b) zamówień publicznych, c) usług, produktów i rynków finansowych, d)  przeciwdziałania praniu pieniędzy oraz finansowaniu terroryzmu, e) bezpieczeństwa produktów i ich zgodności z wymogami, f) bezpieczeństwa transportu, g) ochrony środowiska; h) ochrony radiologicznej i bezpieczeństwa jądrowego,</w:t>
      </w:r>
      <w:r w:rsidR="004752CD" w:rsidRPr="00E125C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125C9">
        <w:rPr>
          <w:rFonts w:asciiTheme="minorHAnsi" w:hAnsiTheme="minorHAnsi" w:cstheme="minorHAnsi"/>
          <w:i/>
          <w:sz w:val="22"/>
          <w:szCs w:val="22"/>
        </w:rPr>
        <w:t>i) bezpieczeństwa żywności i pasz, j) zdrowia i dobrostanu zwierząt, k) zdrowia publicznego, l) ochrony konsumentów, m) ochrony prywatności i danych osobowych, n) bezpieczeństwa sieci i systemów teleinformatycznych, o) interesów finansowych Skarbu Państwa Rzeczypospolitej Polskiej, jednostki samorządu terytorialnego oraz Unii Europejskiej, p) rynku wewnętrznego Unii Europejskiej, w tym publicznoprawnych zasad konkurencji i pomocy państwa oraz opodatkowania osób prawnych, q) konstytucyjnych wolności i praw człowieka i obywatela - występujące w stosunkach jednostki z organami władzy publicznej i niezwiązane z dziedzinami wskazanymi w pkt a-p.</w:t>
      </w:r>
    </w:p>
    <w:p w14:paraId="5723DFAB" w14:textId="0EFA1538" w:rsidR="004752CD" w:rsidRPr="0085674E" w:rsidRDefault="005C5FB1" w:rsidP="00E76244">
      <w:pPr>
        <w:pStyle w:val="Nagwek2"/>
        <w:spacing w:before="440" w:line="360" w:lineRule="auto"/>
        <w:rPr>
          <w:b/>
          <w:color w:val="auto"/>
          <w:sz w:val="22"/>
        </w:rPr>
      </w:pPr>
      <w:r w:rsidRPr="0085674E">
        <w:rPr>
          <w:b/>
          <w:color w:val="auto"/>
          <w:sz w:val="22"/>
        </w:rPr>
        <w:t>PRZEDMIOT NARUSZENIA PRAWA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52CD" w:rsidRPr="00193F4C" w14:paraId="0A21748D" w14:textId="77777777" w:rsidTr="004752CD">
        <w:trPr>
          <w:trHeight w:val="276"/>
        </w:trPr>
        <w:tc>
          <w:tcPr>
            <w:tcW w:w="9062" w:type="dxa"/>
          </w:tcPr>
          <w:p w14:paraId="660C8A45" w14:textId="38E0873D" w:rsidR="004752CD" w:rsidRPr="004752CD" w:rsidRDefault="004752CD" w:rsidP="0085674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7654FE66" w14:textId="22E0CB72" w:rsidR="004752CD" w:rsidRPr="0085674E" w:rsidRDefault="004752CD" w:rsidP="0085674E">
      <w:pPr>
        <w:pStyle w:val="Nagwek2"/>
        <w:spacing w:before="440" w:line="360" w:lineRule="auto"/>
        <w:rPr>
          <w:b/>
          <w:color w:val="auto"/>
          <w:sz w:val="22"/>
        </w:rPr>
      </w:pPr>
      <w:r w:rsidRPr="0085674E">
        <w:rPr>
          <w:b/>
          <w:color w:val="auto"/>
          <w:sz w:val="22"/>
        </w:rPr>
        <w:t>Uwagi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52CD" w:rsidRPr="00E125C9" w14:paraId="203397D8" w14:textId="77777777" w:rsidTr="004752CD">
        <w:trPr>
          <w:trHeight w:val="711"/>
        </w:trPr>
        <w:tc>
          <w:tcPr>
            <w:tcW w:w="9062" w:type="dxa"/>
          </w:tcPr>
          <w:p w14:paraId="5821B542" w14:textId="77777777" w:rsidR="004752CD" w:rsidRPr="00E125C9" w:rsidRDefault="004752CD" w:rsidP="0085674E">
            <w:pPr>
              <w:spacing w:line="360" w:lineRule="auto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6EDBE460" w14:textId="77777777" w:rsidR="00A45515" w:rsidRPr="0085674E" w:rsidRDefault="00A45515" w:rsidP="0085674E">
      <w:pPr>
        <w:pStyle w:val="Nagwek2"/>
        <w:spacing w:before="440" w:line="360" w:lineRule="auto"/>
        <w:rPr>
          <w:b/>
          <w:color w:val="auto"/>
          <w:sz w:val="22"/>
        </w:rPr>
      </w:pPr>
      <w:r w:rsidRPr="0085674E">
        <w:rPr>
          <w:b/>
          <w:color w:val="auto"/>
          <w:sz w:val="22"/>
        </w:rPr>
        <w:t>OPIS ZGŁASZANEGO NARUSZENIA PRAWA</w:t>
      </w:r>
    </w:p>
    <w:p w14:paraId="7C6B94C6" w14:textId="04D53715" w:rsidR="00A45515" w:rsidRPr="00E125C9" w:rsidRDefault="00A45515" w:rsidP="0085674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125C9">
        <w:rPr>
          <w:rFonts w:asciiTheme="minorHAnsi" w:hAnsiTheme="minorHAnsi" w:cstheme="minorHAnsi"/>
          <w:sz w:val="22"/>
          <w:szCs w:val="22"/>
        </w:rPr>
        <w:t>(opis zdarzenia, z uwzględnieniem danych niezbędnych do identyfikacji osoby której dotyczy zgłoszenie, wskazanie czasu i miejsca, okoliczności zdarzenia)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3A34" w:rsidRPr="00193F4C" w14:paraId="0E5DA655" w14:textId="77777777" w:rsidTr="00B93186">
        <w:trPr>
          <w:trHeight w:val="1074"/>
        </w:trPr>
        <w:tc>
          <w:tcPr>
            <w:tcW w:w="9062" w:type="dxa"/>
          </w:tcPr>
          <w:p w14:paraId="74236EC6" w14:textId="77777777" w:rsidR="00D93A34" w:rsidRPr="00193F4C" w:rsidRDefault="00D93A34" w:rsidP="008567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2AECC04" w14:textId="67D70759" w:rsidR="00A45515" w:rsidRPr="0085674E" w:rsidRDefault="00A45515" w:rsidP="0085674E">
      <w:pPr>
        <w:pStyle w:val="Nagwek2"/>
        <w:spacing w:before="440" w:line="360" w:lineRule="auto"/>
        <w:rPr>
          <w:b/>
          <w:color w:val="auto"/>
          <w:sz w:val="22"/>
        </w:rPr>
      </w:pPr>
      <w:r w:rsidRPr="0085674E">
        <w:rPr>
          <w:b/>
          <w:color w:val="auto"/>
          <w:sz w:val="22"/>
        </w:rPr>
        <w:t>WSKAZANIE DOWODÓW ISTOTNYCH DLA NARUSZENIA PRAWA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4752CD" w:rsidRPr="00E125C9" w14:paraId="1F3A607C" w14:textId="77777777" w:rsidTr="004752CD">
        <w:trPr>
          <w:trHeight w:val="177"/>
        </w:trPr>
        <w:tc>
          <w:tcPr>
            <w:tcW w:w="4530" w:type="dxa"/>
            <w:vAlign w:val="center"/>
          </w:tcPr>
          <w:p w14:paraId="25A9EB83" w14:textId="77777777" w:rsidR="004752CD" w:rsidRPr="00E125C9" w:rsidRDefault="004752CD" w:rsidP="0085674E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E125C9">
              <w:rPr>
                <w:rFonts w:cstheme="minorHAnsi"/>
                <w:sz w:val="22"/>
                <w:szCs w:val="22"/>
              </w:rPr>
              <w:t>Imię i nazwisko świadka</w:t>
            </w:r>
          </w:p>
        </w:tc>
        <w:tc>
          <w:tcPr>
            <w:tcW w:w="4532" w:type="dxa"/>
            <w:vAlign w:val="center"/>
          </w:tcPr>
          <w:p w14:paraId="02BCC767" w14:textId="178F4D62" w:rsidR="004752CD" w:rsidRPr="00E125C9" w:rsidRDefault="004752CD" w:rsidP="0085674E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E125C9">
              <w:rPr>
                <w:rFonts w:cstheme="minorHAnsi"/>
                <w:sz w:val="22"/>
                <w:szCs w:val="22"/>
              </w:rPr>
              <w:t>Stanowisko (gdy dotyczy innej firmy-należy wskazać jej nazwę i NIP)</w:t>
            </w:r>
          </w:p>
        </w:tc>
      </w:tr>
      <w:tr w:rsidR="00D93A34" w:rsidRPr="00E125C9" w14:paraId="1D01AD14" w14:textId="77777777" w:rsidTr="00A45515">
        <w:trPr>
          <w:trHeight w:val="165"/>
        </w:trPr>
        <w:tc>
          <w:tcPr>
            <w:tcW w:w="4530" w:type="dxa"/>
          </w:tcPr>
          <w:p w14:paraId="1D943304" w14:textId="77777777" w:rsidR="00D93A34" w:rsidRPr="00E125C9" w:rsidRDefault="00D93A34" w:rsidP="0085674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2" w:type="dxa"/>
          </w:tcPr>
          <w:p w14:paraId="5975F33F" w14:textId="77777777" w:rsidR="00D93A34" w:rsidRPr="00E125C9" w:rsidRDefault="00D93A34" w:rsidP="0085674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A34" w:rsidRPr="00E125C9" w14:paraId="292ABE3F" w14:textId="77777777" w:rsidTr="00A45515">
        <w:trPr>
          <w:trHeight w:val="165"/>
        </w:trPr>
        <w:tc>
          <w:tcPr>
            <w:tcW w:w="4530" w:type="dxa"/>
          </w:tcPr>
          <w:p w14:paraId="64598F09" w14:textId="77777777" w:rsidR="00D93A34" w:rsidRPr="00E125C9" w:rsidRDefault="00D93A34" w:rsidP="0085674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2" w:type="dxa"/>
          </w:tcPr>
          <w:p w14:paraId="5AD14401" w14:textId="77777777" w:rsidR="00D93A34" w:rsidRPr="00E125C9" w:rsidRDefault="00D93A34" w:rsidP="0085674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A34" w:rsidRPr="00E125C9" w14:paraId="31995BCA" w14:textId="77777777" w:rsidTr="00A45515">
        <w:trPr>
          <w:trHeight w:val="165"/>
        </w:trPr>
        <w:tc>
          <w:tcPr>
            <w:tcW w:w="4530" w:type="dxa"/>
          </w:tcPr>
          <w:p w14:paraId="67D12F3B" w14:textId="77777777" w:rsidR="00D93A34" w:rsidRPr="00E125C9" w:rsidRDefault="00D93A34" w:rsidP="0085674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2" w:type="dxa"/>
          </w:tcPr>
          <w:p w14:paraId="5F0DDB0D" w14:textId="77777777" w:rsidR="00D93A34" w:rsidRPr="00E125C9" w:rsidRDefault="00D93A34" w:rsidP="0085674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A34" w:rsidRPr="00E125C9" w14:paraId="5F497605" w14:textId="77777777" w:rsidTr="00A45515">
        <w:trPr>
          <w:trHeight w:val="165"/>
        </w:trPr>
        <w:tc>
          <w:tcPr>
            <w:tcW w:w="4530" w:type="dxa"/>
          </w:tcPr>
          <w:p w14:paraId="63631498" w14:textId="77777777" w:rsidR="00D93A34" w:rsidRPr="00E125C9" w:rsidRDefault="00D93A34" w:rsidP="0085674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2" w:type="dxa"/>
          </w:tcPr>
          <w:p w14:paraId="6B19FE9B" w14:textId="77777777" w:rsidR="00D93A34" w:rsidRPr="00E125C9" w:rsidRDefault="00D93A34" w:rsidP="0085674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6D56F74" w14:textId="1EE17AD7" w:rsidR="00A45515" w:rsidRPr="0085674E" w:rsidRDefault="00A45515" w:rsidP="0085674E">
      <w:pPr>
        <w:pStyle w:val="Nagwek2"/>
        <w:spacing w:before="440" w:line="360" w:lineRule="auto"/>
        <w:rPr>
          <w:b/>
          <w:color w:val="auto"/>
          <w:sz w:val="22"/>
        </w:rPr>
      </w:pPr>
      <w:r w:rsidRPr="0085674E">
        <w:rPr>
          <w:b/>
          <w:color w:val="auto"/>
          <w:sz w:val="22"/>
        </w:rPr>
        <w:lastRenderedPageBreak/>
        <w:t>WSKAZANIE DOWODÓW ISTOTNYCH DLA NARUSZENIA PRAWA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D93A34" w:rsidRPr="00E125C9" w14:paraId="198662C0" w14:textId="77777777" w:rsidTr="00A45515">
        <w:trPr>
          <w:trHeight w:val="165"/>
        </w:trPr>
        <w:tc>
          <w:tcPr>
            <w:tcW w:w="4530" w:type="dxa"/>
            <w:vAlign w:val="center"/>
          </w:tcPr>
          <w:p w14:paraId="4F86A3A9" w14:textId="77777777" w:rsidR="00D93A34" w:rsidRPr="00E125C9" w:rsidRDefault="00D93A34" w:rsidP="0085674E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E125C9">
              <w:rPr>
                <w:rFonts w:cstheme="minorHAnsi"/>
                <w:sz w:val="22"/>
                <w:szCs w:val="22"/>
              </w:rPr>
              <w:t>Wskazanie dowodu/ opis załącznika</w:t>
            </w:r>
          </w:p>
        </w:tc>
        <w:tc>
          <w:tcPr>
            <w:tcW w:w="4532" w:type="dxa"/>
            <w:vAlign w:val="center"/>
          </w:tcPr>
          <w:p w14:paraId="7B417730" w14:textId="18FD2F68" w:rsidR="00D93A34" w:rsidRPr="00E125C9" w:rsidRDefault="00D93A34" w:rsidP="0085674E">
            <w:pPr>
              <w:spacing w:line="360" w:lineRule="auto"/>
              <w:jc w:val="center"/>
              <w:rPr>
                <w:rFonts w:cstheme="minorHAnsi"/>
                <w:sz w:val="22"/>
                <w:szCs w:val="22"/>
              </w:rPr>
            </w:pPr>
            <w:r w:rsidRPr="00E125C9">
              <w:rPr>
                <w:rFonts w:cstheme="minorHAnsi"/>
                <w:sz w:val="22"/>
                <w:szCs w:val="22"/>
              </w:rPr>
              <w:t>Wskazanie okoliczności jakie mają być stwierdzone w związku z</w:t>
            </w:r>
            <w:r w:rsidR="005D23C6" w:rsidRPr="00E125C9">
              <w:rPr>
                <w:rFonts w:cstheme="minorHAnsi"/>
                <w:sz w:val="22"/>
                <w:szCs w:val="22"/>
              </w:rPr>
              <w:t xml:space="preserve"> </w:t>
            </w:r>
            <w:r w:rsidRPr="00E125C9">
              <w:rPr>
                <w:rFonts w:cstheme="minorHAnsi"/>
                <w:sz w:val="22"/>
                <w:szCs w:val="22"/>
              </w:rPr>
              <w:t>przeprowadzeniem dowodu</w:t>
            </w:r>
          </w:p>
        </w:tc>
      </w:tr>
      <w:tr w:rsidR="00D93A34" w:rsidRPr="00E125C9" w14:paraId="50C689EE" w14:textId="77777777" w:rsidTr="00A45515">
        <w:trPr>
          <w:trHeight w:val="165"/>
        </w:trPr>
        <w:tc>
          <w:tcPr>
            <w:tcW w:w="4530" w:type="dxa"/>
          </w:tcPr>
          <w:p w14:paraId="53873265" w14:textId="77777777" w:rsidR="00D93A34" w:rsidRPr="00E125C9" w:rsidRDefault="00D93A34" w:rsidP="0085674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2" w:type="dxa"/>
          </w:tcPr>
          <w:p w14:paraId="04A533F2" w14:textId="77777777" w:rsidR="00D93A34" w:rsidRPr="00E125C9" w:rsidRDefault="00D93A34" w:rsidP="0085674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A34" w:rsidRPr="00193F4C" w14:paraId="552012DA" w14:textId="77777777" w:rsidTr="00A45515">
        <w:trPr>
          <w:trHeight w:val="165"/>
        </w:trPr>
        <w:tc>
          <w:tcPr>
            <w:tcW w:w="4530" w:type="dxa"/>
          </w:tcPr>
          <w:p w14:paraId="6BA64015" w14:textId="77777777" w:rsidR="00D93A34" w:rsidRPr="00193F4C" w:rsidRDefault="00D93A34" w:rsidP="0085674E">
            <w:pPr>
              <w:spacing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32" w:type="dxa"/>
          </w:tcPr>
          <w:p w14:paraId="63F5508D" w14:textId="77777777" w:rsidR="00D93A34" w:rsidRPr="00193F4C" w:rsidRDefault="00D93A34" w:rsidP="008567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4A802909" w14:textId="6244BDA3" w:rsidR="00D93A34" w:rsidRPr="008B2E28" w:rsidRDefault="00D93A34" w:rsidP="0085674E">
      <w:pPr>
        <w:pStyle w:val="Akapitzlist"/>
        <w:spacing w:before="240" w:line="360" w:lineRule="auto"/>
        <w:ind w:left="0"/>
        <w:rPr>
          <w:rFonts w:asciiTheme="minorHAnsi" w:hAnsiTheme="minorHAnsi" w:cstheme="minorHAnsi"/>
          <w:color w:val="000000"/>
          <w:sz w:val="20"/>
          <w:szCs w:val="20"/>
        </w:rPr>
      </w:pPr>
      <w:r w:rsidRPr="008B2E28">
        <w:rPr>
          <w:rStyle w:val="FontStyle65"/>
          <w:rFonts w:asciiTheme="minorHAnsi" w:hAnsiTheme="minorHAnsi" w:cstheme="minorHAnsi"/>
          <w:b/>
          <w:bCs/>
        </w:rPr>
        <w:t xml:space="preserve">* </w:t>
      </w:r>
      <w:r w:rsidRPr="008B2E28">
        <w:rPr>
          <w:rStyle w:val="FontStyle65"/>
          <w:rFonts w:asciiTheme="minorHAnsi" w:hAnsiTheme="minorHAnsi" w:cstheme="minorHAnsi"/>
        </w:rPr>
        <w:t xml:space="preserve">Zgodnie § 5 pkt 2 </w:t>
      </w:r>
      <w:r w:rsidR="005B2EDD" w:rsidRPr="008B2E28">
        <w:rPr>
          <w:rStyle w:val="FontStyle65"/>
          <w:rFonts w:asciiTheme="minorHAnsi" w:hAnsiTheme="minorHAnsi" w:cstheme="minorHAnsi"/>
        </w:rPr>
        <w:t xml:space="preserve">załącznika do zarządzenia </w:t>
      </w:r>
      <w:r w:rsidRPr="008B2E28">
        <w:rPr>
          <w:rFonts w:asciiTheme="minorHAnsi" w:hAnsiTheme="minorHAnsi" w:cstheme="minorHAnsi"/>
          <w:sz w:val="20"/>
          <w:szCs w:val="20"/>
        </w:rPr>
        <w:t xml:space="preserve">nr </w:t>
      </w:r>
      <w:r w:rsidR="00802E2C" w:rsidRPr="008B2E28">
        <w:rPr>
          <w:rFonts w:asciiTheme="minorHAnsi" w:hAnsiTheme="minorHAnsi" w:cstheme="minorHAnsi"/>
          <w:sz w:val="20"/>
          <w:szCs w:val="20"/>
        </w:rPr>
        <w:t>21/</w:t>
      </w:r>
      <w:r w:rsidRPr="008B2E28">
        <w:rPr>
          <w:rFonts w:asciiTheme="minorHAnsi" w:hAnsiTheme="minorHAnsi" w:cstheme="minorHAnsi"/>
          <w:sz w:val="20"/>
          <w:szCs w:val="20"/>
        </w:rPr>
        <w:t>24</w:t>
      </w:r>
      <w:r w:rsidRPr="008B2E2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B2E28">
        <w:rPr>
          <w:rFonts w:asciiTheme="minorHAnsi" w:hAnsiTheme="minorHAnsi" w:cstheme="minorHAnsi"/>
          <w:sz w:val="20"/>
          <w:szCs w:val="20"/>
        </w:rPr>
        <w:t>Prezesa Urzędu Dozoru Technicznego</w:t>
      </w:r>
      <w:r w:rsidRPr="008B2E2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86F47" w:rsidRPr="008B2E28">
        <w:rPr>
          <w:rStyle w:val="FontStyle65"/>
          <w:rFonts w:asciiTheme="minorHAnsi" w:hAnsiTheme="minorHAnsi" w:cstheme="minorHAnsi"/>
        </w:rPr>
        <w:t>z dnia</w:t>
      </w:r>
      <w:r w:rsidR="00AE48C3" w:rsidRPr="008B2E2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02E2C" w:rsidRPr="008B2E28">
        <w:rPr>
          <w:rFonts w:asciiTheme="minorHAnsi" w:hAnsiTheme="minorHAnsi" w:cstheme="minorHAnsi"/>
          <w:sz w:val="20"/>
          <w:szCs w:val="20"/>
        </w:rPr>
        <w:t>10</w:t>
      </w:r>
      <w:r w:rsidR="00D86F47" w:rsidRPr="008B2E2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86F47" w:rsidRPr="008B2E28">
        <w:rPr>
          <w:rFonts w:asciiTheme="minorHAnsi" w:hAnsiTheme="minorHAnsi" w:cstheme="minorHAnsi"/>
          <w:sz w:val="20"/>
          <w:szCs w:val="20"/>
        </w:rPr>
        <w:t xml:space="preserve">października 2024 r. </w:t>
      </w:r>
      <w:r w:rsidRPr="008B2E28">
        <w:rPr>
          <w:rStyle w:val="FontStyle65"/>
          <w:rFonts w:asciiTheme="minorHAnsi" w:hAnsiTheme="minorHAnsi" w:cstheme="minorHAnsi"/>
        </w:rPr>
        <w:t xml:space="preserve">w sprawie polityki zgłaszania naruszeń prawa oraz ochrony sygnalistów </w:t>
      </w:r>
      <w:r w:rsidR="005B2EDD" w:rsidRPr="008B2E28">
        <w:rPr>
          <w:rStyle w:val="FontStyle65"/>
          <w:rFonts w:asciiTheme="minorHAnsi" w:hAnsiTheme="minorHAnsi" w:cstheme="minorHAnsi"/>
        </w:rPr>
        <w:t>w Urzędzie Dozoru Technicznego</w:t>
      </w:r>
      <w:r w:rsidRPr="008B2E28">
        <w:rPr>
          <w:rFonts w:asciiTheme="minorHAnsi" w:hAnsiTheme="minorHAnsi" w:cstheme="minorHAnsi"/>
          <w:sz w:val="20"/>
          <w:szCs w:val="20"/>
        </w:rPr>
        <w:t xml:space="preserve"> przypadku zgłoszenia anonimowego warunkiem przyjęcia zgłoszenie jest przedstawienie przez sygnalistę zakresu informacji i dowodów niezbędnego do oceny naruszeń prawa wskazanych</w:t>
      </w:r>
      <w:r w:rsidR="00460F3A" w:rsidRPr="008B2E28">
        <w:rPr>
          <w:rFonts w:asciiTheme="minorHAnsi" w:hAnsiTheme="minorHAnsi" w:cstheme="minorHAnsi"/>
          <w:sz w:val="20"/>
          <w:szCs w:val="20"/>
        </w:rPr>
        <w:t xml:space="preserve"> </w:t>
      </w:r>
      <w:r w:rsidRPr="008B2E28">
        <w:rPr>
          <w:rFonts w:asciiTheme="minorHAnsi" w:hAnsiTheme="minorHAnsi" w:cstheme="minorHAnsi"/>
          <w:sz w:val="20"/>
          <w:szCs w:val="20"/>
        </w:rPr>
        <w:t xml:space="preserve">w załączniku nr </w:t>
      </w:r>
      <w:r w:rsidR="00DA34B9" w:rsidRPr="008B2E28">
        <w:rPr>
          <w:rFonts w:asciiTheme="minorHAnsi" w:hAnsiTheme="minorHAnsi" w:cstheme="minorHAnsi"/>
          <w:sz w:val="20"/>
          <w:szCs w:val="20"/>
        </w:rPr>
        <w:t>3</w:t>
      </w:r>
      <w:r w:rsidRPr="008B2E28">
        <w:rPr>
          <w:rFonts w:asciiTheme="minorHAnsi" w:hAnsiTheme="minorHAnsi" w:cstheme="minorHAnsi"/>
          <w:sz w:val="20"/>
          <w:szCs w:val="20"/>
        </w:rPr>
        <w:t xml:space="preserve"> </w:t>
      </w:r>
      <w:r w:rsidR="00007F70" w:rsidRPr="008B2E28">
        <w:rPr>
          <w:rFonts w:asciiTheme="minorHAnsi" w:hAnsiTheme="minorHAnsi" w:cstheme="minorHAnsi"/>
          <w:sz w:val="20"/>
          <w:szCs w:val="20"/>
        </w:rPr>
        <w:t>–</w:t>
      </w:r>
      <w:r w:rsidRPr="008B2E28">
        <w:rPr>
          <w:rFonts w:asciiTheme="minorHAnsi" w:hAnsiTheme="minorHAnsi" w:cstheme="minorHAnsi"/>
          <w:sz w:val="20"/>
          <w:szCs w:val="20"/>
        </w:rPr>
        <w:t xml:space="preserve"> formularz zgłoszenia tj.</w:t>
      </w:r>
    </w:p>
    <w:p w14:paraId="31B31111" w14:textId="77777777" w:rsidR="00D93A34" w:rsidRPr="008B2E28" w:rsidRDefault="00D93A34" w:rsidP="0085674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8B2E28">
        <w:rPr>
          <w:rFonts w:asciiTheme="minorHAnsi" w:hAnsiTheme="minorHAnsi" w:cstheme="minorHAnsi"/>
          <w:sz w:val="20"/>
          <w:szCs w:val="20"/>
        </w:rPr>
        <w:t>Informacje ogólne,</w:t>
      </w:r>
    </w:p>
    <w:p w14:paraId="3DA28800" w14:textId="77777777" w:rsidR="00D93A34" w:rsidRPr="008B2E28" w:rsidRDefault="00D93A34" w:rsidP="0085674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8B2E28">
        <w:rPr>
          <w:rFonts w:asciiTheme="minorHAnsi" w:hAnsiTheme="minorHAnsi" w:cstheme="minorHAnsi"/>
          <w:sz w:val="20"/>
          <w:szCs w:val="20"/>
        </w:rPr>
        <w:t>Informacje o naruszeniu,</w:t>
      </w:r>
    </w:p>
    <w:p w14:paraId="1F484523" w14:textId="0DFEAE59" w:rsidR="00D93A34" w:rsidRPr="008B2E28" w:rsidRDefault="00D93A34" w:rsidP="0085674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8B2E28">
        <w:rPr>
          <w:rFonts w:asciiTheme="minorHAnsi" w:hAnsiTheme="minorHAnsi" w:cstheme="minorHAnsi"/>
          <w:sz w:val="20"/>
          <w:szCs w:val="20"/>
        </w:rPr>
        <w:t>Przedmiot naruszenia prawa</w:t>
      </w:r>
      <w:r w:rsidR="00A14C3D" w:rsidRPr="008B2E28">
        <w:rPr>
          <w:rFonts w:asciiTheme="minorHAnsi" w:hAnsiTheme="minorHAnsi" w:cstheme="minorHAnsi"/>
          <w:sz w:val="20"/>
          <w:szCs w:val="20"/>
        </w:rPr>
        <w:t>,</w:t>
      </w:r>
    </w:p>
    <w:p w14:paraId="32912117" w14:textId="77777777" w:rsidR="00D93A34" w:rsidRPr="008B2E28" w:rsidRDefault="00D93A34" w:rsidP="0085674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8B2E28">
        <w:rPr>
          <w:rFonts w:asciiTheme="minorHAnsi" w:hAnsiTheme="minorHAnsi" w:cstheme="minorHAnsi"/>
          <w:sz w:val="20"/>
          <w:szCs w:val="20"/>
        </w:rPr>
        <w:t>Opis zgłaszanego naruszenia,</w:t>
      </w:r>
    </w:p>
    <w:p w14:paraId="04AF2CE0" w14:textId="7E734D11" w:rsidR="00D93A34" w:rsidRPr="008B2E28" w:rsidRDefault="00D93A34" w:rsidP="0085674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8B2E28">
        <w:rPr>
          <w:rFonts w:asciiTheme="minorHAnsi" w:hAnsiTheme="minorHAnsi" w:cstheme="minorHAnsi"/>
          <w:sz w:val="20"/>
          <w:szCs w:val="20"/>
        </w:rPr>
        <w:t>Potencjalni świadkowie</w:t>
      </w:r>
      <w:r w:rsidR="00A14C3D" w:rsidRPr="008B2E28">
        <w:rPr>
          <w:rFonts w:asciiTheme="minorHAnsi" w:hAnsiTheme="minorHAnsi" w:cstheme="minorHAnsi"/>
          <w:sz w:val="20"/>
          <w:szCs w:val="20"/>
        </w:rPr>
        <w:t>,</w:t>
      </w:r>
    </w:p>
    <w:p w14:paraId="4F5945B8" w14:textId="0CFF3A3B" w:rsidR="00D93A34" w:rsidRPr="008B2E28" w:rsidRDefault="00D93A34" w:rsidP="0085674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8B2E28">
        <w:rPr>
          <w:rFonts w:asciiTheme="minorHAnsi" w:hAnsiTheme="minorHAnsi" w:cstheme="minorHAnsi"/>
          <w:sz w:val="20"/>
          <w:szCs w:val="20"/>
        </w:rPr>
        <w:t>Wskazanie/przekazanie dowodów istotnych dla sprawy</w:t>
      </w:r>
      <w:r w:rsidR="00275B6F" w:rsidRPr="008B2E28">
        <w:rPr>
          <w:rFonts w:asciiTheme="minorHAnsi" w:hAnsiTheme="minorHAnsi" w:cstheme="minorHAnsi"/>
          <w:sz w:val="20"/>
          <w:szCs w:val="20"/>
        </w:rPr>
        <w:t>.</w:t>
      </w:r>
    </w:p>
    <w:p w14:paraId="456CEFD6" w14:textId="53232598" w:rsidR="00AA4C52" w:rsidRPr="008B2E28" w:rsidRDefault="00D93A34" w:rsidP="008B2E28">
      <w:pPr>
        <w:spacing w:after="600" w:line="360" w:lineRule="auto"/>
        <w:rPr>
          <w:rStyle w:val="FontStyle65"/>
          <w:rFonts w:asciiTheme="minorHAnsi" w:hAnsiTheme="minorHAnsi" w:cstheme="minorHAnsi"/>
        </w:rPr>
      </w:pPr>
      <w:r w:rsidRPr="008B2E28">
        <w:rPr>
          <w:rFonts w:asciiTheme="minorHAnsi" w:hAnsiTheme="minorHAnsi" w:cstheme="minorHAnsi"/>
          <w:sz w:val="20"/>
          <w:szCs w:val="20"/>
        </w:rPr>
        <w:t>W przypadku braku informacji i dowodów wskazanych powyżej, zgłoszenie anonimowe pozostanie bez rozpatrzenia.</w:t>
      </w:r>
      <w:r w:rsidR="00771FAC" w:rsidRPr="008B2E28">
        <w:rPr>
          <w:rStyle w:val="FontStyle65"/>
          <w:rFonts w:asciiTheme="minorHAnsi" w:hAnsiTheme="minorHAnsi" w:cstheme="minorHAnsi"/>
        </w:rPr>
        <w:t xml:space="preserve"> </w:t>
      </w:r>
    </w:p>
    <w:p w14:paraId="338B4047" w14:textId="77777777" w:rsidR="00D93A34" w:rsidRPr="008B2E28" w:rsidRDefault="00D93A34" w:rsidP="0085674E">
      <w:pPr>
        <w:pStyle w:val="Style40"/>
        <w:widowControl/>
        <w:pBdr>
          <w:top w:val="dashed" w:sz="4" w:space="1" w:color="auto"/>
        </w:pBdr>
        <w:tabs>
          <w:tab w:val="left" w:pos="785"/>
        </w:tabs>
        <w:spacing w:line="360" w:lineRule="auto"/>
        <w:ind w:left="3828" w:firstLine="0"/>
        <w:jc w:val="center"/>
        <w:rPr>
          <w:rStyle w:val="FontStyle65"/>
          <w:rFonts w:asciiTheme="minorHAnsi" w:hAnsiTheme="minorHAnsi" w:cstheme="minorHAnsi"/>
          <w:i/>
        </w:rPr>
      </w:pPr>
      <w:r w:rsidRPr="008B2E28">
        <w:rPr>
          <w:rStyle w:val="FontStyle65"/>
          <w:rFonts w:asciiTheme="minorHAnsi" w:hAnsiTheme="minorHAnsi" w:cstheme="minorHAnsi"/>
          <w:i/>
        </w:rPr>
        <w:t>Data oraz czytelny podpis osoby dokonującej zgłoszenie</w:t>
      </w:r>
    </w:p>
    <w:p w14:paraId="1A6D3639" w14:textId="0BFBA9F9" w:rsidR="00D93A34" w:rsidRPr="008B2E28" w:rsidRDefault="00D93A34" w:rsidP="0085674E">
      <w:pPr>
        <w:pStyle w:val="Style40"/>
        <w:widowControl/>
        <w:tabs>
          <w:tab w:val="left" w:pos="785"/>
        </w:tabs>
        <w:spacing w:after="240" w:line="360" w:lineRule="auto"/>
        <w:ind w:left="3828" w:firstLine="0"/>
        <w:jc w:val="center"/>
        <w:rPr>
          <w:rStyle w:val="FontStyle65"/>
          <w:rFonts w:asciiTheme="minorHAnsi" w:hAnsiTheme="minorHAnsi" w:cstheme="minorHAnsi"/>
          <w:b/>
          <w:bCs/>
          <w:i/>
        </w:rPr>
      </w:pPr>
      <w:r w:rsidRPr="008B2E28">
        <w:rPr>
          <w:rStyle w:val="FontStyle65"/>
          <w:rFonts w:asciiTheme="minorHAnsi" w:hAnsiTheme="minorHAnsi" w:cstheme="minorHAnsi"/>
          <w:i/>
        </w:rPr>
        <w:t>(nie dotyczy zgłoszenia anonimowego*)</w:t>
      </w:r>
    </w:p>
    <w:p w14:paraId="6AC5EBFE" w14:textId="379F9D98" w:rsidR="00D93A34" w:rsidRPr="0045366F" w:rsidRDefault="00D93A34" w:rsidP="00E76244">
      <w:pPr>
        <w:pStyle w:val="Nagwek2"/>
        <w:spacing w:before="440" w:line="360" w:lineRule="auto"/>
        <w:rPr>
          <w:rStyle w:val="FontStyle65"/>
          <w:rFonts w:asciiTheme="majorHAnsi" w:hAnsiTheme="majorHAnsi" w:cstheme="majorBidi"/>
          <w:b/>
          <w:i/>
          <w:color w:val="auto"/>
          <w:szCs w:val="26"/>
        </w:rPr>
      </w:pPr>
      <w:r w:rsidRPr="0045366F">
        <w:rPr>
          <w:rStyle w:val="FontStyle65"/>
          <w:rFonts w:asciiTheme="majorHAnsi" w:hAnsiTheme="majorHAnsi" w:cstheme="majorBidi"/>
          <w:b/>
          <w:i/>
          <w:color w:val="auto"/>
          <w:szCs w:val="26"/>
        </w:rPr>
        <w:t>Pouczenie:</w:t>
      </w:r>
    </w:p>
    <w:p w14:paraId="395E51CE" w14:textId="2125D63C" w:rsidR="00FE5F6F" w:rsidRPr="00E125C9" w:rsidRDefault="00D93A34" w:rsidP="00BB14B0">
      <w:pPr>
        <w:spacing w:after="240" w:line="360" w:lineRule="auto"/>
        <w:rPr>
          <w:rStyle w:val="FontStyle68"/>
          <w:rFonts w:asciiTheme="minorHAnsi" w:hAnsiTheme="minorHAnsi" w:cstheme="minorHAnsi"/>
          <w:iCs w:val="0"/>
          <w:spacing w:val="0"/>
          <w:sz w:val="20"/>
          <w:szCs w:val="16"/>
        </w:rPr>
      </w:pPr>
      <w:r w:rsidRPr="00E125C9">
        <w:rPr>
          <w:rStyle w:val="FontStyle65"/>
          <w:rFonts w:asciiTheme="minorHAnsi" w:hAnsiTheme="minorHAnsi" w:cstheme="minorHAnsi"/>
          <w:i/>
          <w:szCs w:val="16"/>
        </w:rPr>
        <w:t xml:space="preserve">Zgodnie art. 57 ustawy z dnia 14 czerwca </w:t>
      </w:r>
      <w:r w:rsidR="00275B6F" w:rsidRPr="00E125C9">
        <w:rPr>
          <w:rStyle w:val="FontStyle65"/>
          <w:rFonts w:asciiTheme="minorHAnsi" w:hAnsiTheme="minorHAnsi" w:cstheme="minorHAnsi"/>
          <w:i/>
          <w:szCs w:val="16"/>
        </w:rPr>
        <w:t xml:space="preserve">2024 </w:t>
      </w:r>
      <w:r w:rsidRPr="00E125C9">
        <w:rPr>
          <w:rStyle w:val="FontStyle65"/>
          <w:rFonts w:asciiTheme="minorHAnsi" w:hAnsiTheme="minorHAnsi" w:cstheme="minorHAnsi"/>
          <w:i/>
          <w:szCs w:val="16"/>
        </w:rPr>
        <w:t>o ochronie sygnalistów (Dz. U.</w:t>
      </w:r>
      <w:r w:rsidR="00275B6F" w:rsidRPr="00E125C9">
        <w:rPr>
          <w:rStyle w:val="FontStyle65"/>
          <w:rFonts w:asciiTheme="minorHAnsi" w:hAnsiTheme="minorHAnsi" w:cstheme="minorHAnsi"/>
          <w:i/>
          <w:szCs w:val="16"/>
        </w:rPr>
        <w:t xml:space="preserve"> 2024 poz.</w:t>
      </w:r>
      <w:r w:rsidRPr="00E125C9">
        <w:rPr>
          <w:rStyle w:val="FontStyle65"/>
          <w:rFonts w:asciiTheme="minorHAnsi" w:hAnsiTheme="minorHAnsi" w:cstheme="minorHAnsi"/>
          <w:i/>
          <w:szCs w:val="16"/>
        </w:rPr>
        <w:t xml:space="preserve">298), </w:t>
      </w:r>
      <w:r w:rsidRPr="00E125C9">
        <w:rPr>
          <w:rFonts w:asciiTheme="minorHAnsi" w:hAnsiTheme="minorHAnsi" w:cstheme="minorHAnsi"/>
          <w:i/>
          <w:color w:val="000000"/>
          <w:sz w:val="20"/>
          <w:szCs w:val="16"/>
        </w:rPr>
        <w:t>kto dokonuje zgłoszenia lub ujawnienia publicznego, wiedząc, że do naruszenia prawa nie doszło, podlega grzywnie, karze ograniczenia wolności albo pozbawienia wolności do lat</w:t>
      </w:r>
      <w:r w:rsidR="00AA4C52" w:rsidRPr="00E125C9">
        <w:rPr>
          <w:rFonts w:asciiTheme="minorHAnsi" w:hAnsiTheme="minorHAnsi" w:cstheme="minorHAnsi"/>
          <w:i/>
          <w:color w:val="000000"/>
          <w:sz w:val="20"/>
          <w:szCs w:val="16"/>
        </w:rPr>
        <w:t xml:space="preserve"> </w:t>
      </w:r>
      <w:r w:rsidRPr="00E125C9">
        <w:rPr>
          <w:rFonts w:asciiTheme="minorHAnsi" w:hAnsiTheme="minorHAnsi" w:cstheme="minorHAnsi"/>
          <w:i/>
          <w:color w:val="000000"/>
          <w:sz w:val="20"/>
          <w:szCs w:val="16"/>
        </w:rPr>
        <w:t>2</w:t>
      </w:r>
      <w:r w:rsidR="00AE48C3">
        <w:rPr>
          <w:rFonts w:asciiTheme="minorHAnsi" w:hAnsiTheme="minorHAnsi" w:cstheme="minorHAnsi"/>
          <w:i/>
          <w:color w:val="000000"/>
          <w:sz w:val="20"/>
          <w:szCs w:val="16"/>
        </w:rPr>
        <w:t>.</w:t>
      </w:r>
    </w:p>
    <w:p w14:paraId="2D31F0CC" w14:textId="2F796EC8" w:rsidR="00D93A34" w:rsidRPr="00BE110F" w:rsidRDefault="00D93A34" w:rsidP="00E76244">
      <w:pPr>
        <w:pStyle w:val="Nagwek2"/>
        <w:spacing w:before="440" w:line="360" w:lineRule="auto"/>
        <w:jc w:val="center"/>
      </w:pPr>
      <w:r w:rsidRPr="00771FAC">
        <w:rPr>
          <w:rStyle w:val="FontStyle68"/>
          <w:rFonts w:asciiTheme="minorHAnsi" w:hAnsiTheme="minorHAnsi" w:cstheme="minorHAnsi"/>
          <w:b/>
          <w:bCs/>
          <w:sz w:val="20"/>
          <w:szCs w:val="16"/>
        </w:rPr>
        <w:t>Klauzula informacyjna RODO dla sygnalisty</w:t>
      </w:r>
    </w:p>
    <w:p w14:paraId="6FEF87F1" w14:textId="2A195AAA" w:rsidR="00D93A34" w:rsidRPr="00771FAC" w:rsidRDefault="00D93A34" w:rsidP="0085674E">
      <w:pPr>
        <w:pStyle w:val="Default"/>
        <w:spacing w:line="360" w:lineRule="auto"/>
        <w:rPr>
          <w:rFonts w:asciiTheme="minorHAnsi" w:hAnsiTheme="minorHAnsi" w:cstheme="minorHAnsi"/>
          <w:color w:val="auto"/>
          <w:sz w:val="20"/>
          <w:szCs w:val="16"/>
        </w:rPr>
      </w:pPr>
      <w:r w:rsidRPr="00771FAC">
        <w:rPr>
          <w:rFonts w:asciiTheme="minorHAnsi" w:hAnsiTheme="minorHAnsi" w:cstheme="minorHAnsi"/>
          <w:color w:val="auto"/>
          <w:sz w:val="20"/>
          <w:szCs w:val="16"/>
        </w:rPr>
        <w:t xml:space="preserve">Stosując się do art. 13 ust. 1 i 2 Rozporządzenia Parlamentu Europejskiego i Rady (UE) 2016/679 z 27 kwietnia 2016 roku </w:t>
      </w:r>
      <w:r w:rsidRPr="00771FAC">
        <w:rPr>
          <w:rFonts w:asciiTheme="minorHAnsi" w:hAnsiTheme="minorHAnsi" w:cstheme="minorHAnsi"/>
          <w:i/>
          <w:color w:val="auto"/>
          <w:sz w:val="20"/>
          <w:szCs w:val="16"/>
        </w:rPr>
        <w:t>w sprawie ochrony osób fizycznych w związku z przetwarzaniem danych osobowych w sprawie swobodnego przepływu takich</w:t>
      </w:r>
      <w:r w:rsidR="00584705">
        <w:rPr>
          <w:rFonts w:asciiTheme="minorHAnsi" w:hAnsiTheme="minorHAnsi" w:cstheme="minorHAnsi"/>
          <w:i/>
          <w:color w:val="auto"/>
          <w:sz w:val="20"/>
          <w:szCs w:val="16"/>
        </w:rPr>
        <w:t xml:space="preserve"> </w:t>
      </w:r>
      <w:r w:rsidRPr="00771FAC">
        <w:rPr>
          <w:rFonts w:asciiTheme="minorHAnsi" w:hAnsiTheme="minorHAnsi" w:cstheme="minorHAnsi"/>
          <w:i/>
          <w:color w:val="auto"/>
          <w:sz w:val="20"/>
          <w:szCs w:val="16"/>
        </w:rPr>
        <w:t>danych oraz uchylenia dyrektywy 95/46/WE</w:t>
      </w:r>
      <w:r w:rsidRPr="00771FAC">
        <w:rPr>
          <w:rFonts w:asciiTheme="minorHAnsi" w:hAnsiTheme="minorHAnsi" w:cstheme="minorHAnsi"/>
          <w:color w:val="auto"/>
          <w:sz w:val="20"/>
          <w:szCs w:val="16"/>
        </w:rPr>
        <w:t xml:space="preserve"> (ogólne rozporządzenie o ochronie danych osobowych, dalej RODO), informujemy Panią/Pana, iż:</w:t>
      </w:r>
    </w:p>
    <w:p w14:paraId="533F0D7A" w14:textId="233AA736" w:rsidR="00D93A34" w:rsidRPr="00771FAC" w:rsidRDefault="00D93A34" w:rsidP="0085674E">
      <w:pPr>
        <w:pStyle w:val="Default"/>
        <w:numPr>
          <w:ilvl w:val="0"/>
          <w:numId w:val="1"/>
        </w:numPr>
        <w:tabs>
          <w:tab w:val="clear" w:pos="360"/>
        </w:tabs>
        <w:spacing w:line="360" w:lineRule="auto"/>
        <w:ind w:left="0" w:hanging="426"/>
        <w:rPr>
          <w:rFonts w:asciiTheme="minorHAnsi" w:hAnsiTheme="minorHAnsi" w:cstheme="minorHAnsi"/>
          <w:b/>
          <w:bCs/>
          <w:color w:val="auto"/>
          <w:sz w:val="20"/>
          <w:szCs w:val="16"/>
        </w:rPr>
      </w:pPr>
      <w:r w:rsidRPr="00771FAC">
        <w:rPr>
          <w:rFonts w:asciiTheme="minorHAnsi" w:hAnsiTheme="minorHAnsi" w:cstheme="minorHAnsi"/>
          <w:color w:val="auto"/>
          <w:sz w:val="20"/>
          <w:szCs w:val="16"/>
        </w:rPr>
        <w:t xml:space="preserve">Administratorem podanych danych osobowych jest Prezes Urzędu Dozoru Technicznego, </w:t>
      </w:r>
      <w:r w:rsidRPr="00771FAC">
        <w:rPr>
          <w:rFonts w:asciiTheme="minorHAnsi" w:hAnsiTheme="minorHAnsi" w:cstheme="minorHAnsi"/>
          <w:color w:val="333333"/>
          <w:sz w:val="20"/>
          <w:szCs w:val="16"/>
          <w:shd w:val="clear" w:color="auto" w:fill="FFFFFF"/>
        </w:rPr>
        <w:t>ul. Szczęśliwicka 34, 02-353 Warszawa.</w:t>
      </w:r>
    </w:p>
    <w:p w14:paraId="18A9F30C" w14:textId="77777777" w:rsidR="00E76244" w:rsidRDefault="00D93A34" w:rsidP="00E76244">
      <w:pPr>
        <w:numPr>
          <w:ilvl w:val="0"/>
          <w:numId w:val="1"/>
        </w:numPr>
        <w:tabs>
          <w:tab w:val="clear" w:pos="360"/>
        </w:tabs>
        <w:spacing w:after="100" w:afterAutospacing="1" w:line="360" w:lineRule="auto"/>
        <w:ind w:left="0" w:hanging="426"/>
        <w:rPr>
          <w:rFonts w:asciiTheme="minorHAnsi" w:hAnsiTheme="minorHAnsi" w:cstheme="minorHAnsi"/>
          <w:sz w:val="20"/>
          <w:szCs w:val="16"/>
        </w:rPr>
      </w:pPr>
      <w:r w:rsidRPr="00771FAC">
        <w:rPr>
          <w:rFonts w:asciiTheme="minorHAnsi" w:hAnsiTheme="minorHAnsi" w:cstheme="minorHAnsi"/>
          <w:sz w:val="20"/>
          <w:szCs w:val="16"/>
        </w:rPr>
        <w:t>Administrator wyznaczył inspektora ochrony danych (IOD), z którym można się skontaktować pocztą elektroniczną, a także pisemnie na adres siedziby administratora.</w:t>
      </w:r>
      <w:r w:rsidR="00E76244">
        <w:rPr>
          <w:rFonts w:asciiTheme="minorHAnsi" w:hAnsiTheme="minorHAnsi" w:cstheme="minorHAnsi"/>
          <w:sz w:val="20"/>
          <w:szCs w:val="16"/>
        </w:rPr>
        <w:br/>
      </w:r>
      <w:r w:rsidRPr="00E76244">
        <w:rPr>
          <w:rFonts w:asciiTheme="minorHAnsi" w:hAnsiTheme="minorHAnsi" w:cstheme="minorHAnsi"/>
          <w:sz w:val="20"/>
          <w:szCs w:val="16"/>
        </w:rPr>
        <w:t xml:space="preserve">Dane kontaktowe Inspektora Ochrony Danych: </w:t>
      </w:r>
      <w:r w:rsidRPr="00E76244">
        <w:rPr>
          <w:rFonts w:asciiTheme="minorHAnsi" w:hAnsiTheme="minorHAnsi" w:cstheme="minorHAnsi"/>
          <w:color w:val="333333"/>
          <w:sz w:val="20"/>
          <w:szCs w:val="16"/>
          <w:shd w:val="clear" w:color="auto" w:fill="FFFFFF"/>
        </w:rPr>
        <w:t xml:space="preserve">ul. Szczęśliwicka 34, 02-353 Warszawa. Adres e-mail; </w:t>
      </w:r>
      <w:hyperlink r:id="rId8" w:tooltip="Adres email do Inspektora Ochrony Danych w Urzędzie Dozoru Technicznego" w:history="1">
        <w:r w:rsidRPr="00E76244">
          <w:rPr>
            <w:rStyle w:val="Hipercze"/>
            <w:rFonts w:asciiTheme="minorHAnsi" w:hAnsiTheme="minorHAnsi" w:cstheme="minorHAnsi"/>
            <w:color w:val="1F4E79" w:themeColor="accent5" w:themeShade="80"/>
            <w:sz w:val="20"/>
            <w:szCs w:val="16"/>
            <w:shd w:val="clear" w:color="auto" w:fill="FFFFFF"/>
          </w:rPr>
          <w:t>IOD@udt.gov.pl</w:t>
        </w:r>
      </w:hyperlink>
    </w:p>
    <w:p w14:paraId="2F172F74" w14:textId="64046BD7" w:rsidR="00D93A34" w:rsidRPr="00E76244" w:rsidRDefault="00D93A34" w:rsidP="00E76244">
      <w:pPr>
        <w:numPr>
          <w:ilvl w:val="0"/>
          <w:numId w:val="1"/>
        </w:numPr>
        <w:tabs>
          <w:tab w:val="clear" w:pos="360"/>
        </w:tabs>
        <w:spacing w:after="100" w:afterAutospacing="1" w:line="360" w:lineRule="auto"/>
        <w:ind w:left="0" w:hanging="426"/>
        <w:rPr>
          <w:rFonts w:asciiTheme="minorHAnsi" w:hAnsiTheme="minorHAnsi" w:cstheme="minorHAnsi"/>
          <w:sz w:val="20"/>
          <w:szCs w:val="16"/>
        </w:rPr>
      </w:pPr>
      <w:r w:rsidRPr="00E76244">
        <w:rPr>
          <w:rFonts w:asciiTheme="minorHAnsi" w:hAnsiTheme="minorHAnsi" w:cstheme="minorHAnsi"/>
          <w:sz w:val="20"/>
          <w:szCs w:val="16"/>
        </w:rPr>
        <w:lastRenderedPageBreak/>
        <w:t>W przypadku podania danych osobowych, będą one przetwarzane w celu:</w:t>
      </w:r>
    </w:p>
    <w:p w14:paraId="27845128" w14:textId="77777777" w:rsidR="00D93A34" w:rsidRPr="00771FAC" w:rsidRDefault="00D93A34" w:rsidP="00E76244">
      <w:pPr>
        <w:pStyle w:val="Akapitzlist"/>
        <w:numPr>
          <w:ilvl w:val="2"/>
          <w:numId w:val="1"/>
        </w:numPr>
        <w:spacing w:line="360" w:lineRule="auto"/>
        <w:ind w:left="426"/>
        <w:rPr>
          <w:rFonts w:asciiTheme="minorHAnsi" w:hAnsiTheme="minorHAnsi" w:cstheme="minorHAnsi"/>
          <w:sz w:val="20"/>
          <w:szCs w:val="16"/>
        </w:rPr>
      </w:pPr>
      <w:r w:rsidRPr="00771FAC">
        <w:rPr>
          <w:rFonts w:asciiTheme="minorHAnsi" w:hAnsiTheme="minorHAnsi" w:cstheme="minorHAnsi"/>
          <w:sz w:val="20"/>
          <w:szCs w:val="16"/>
        </w:rPr>
        <w:t>Wypełnienia obowiązku prawnego ciążącego na Administratorze (art.6 ust. 1 lit. c RODO), tj. prowadzenia obsługi dotyczącej zgłoszeń w przedmiocie naruszeń prawa, w szczególności analizy otrzymanego zgłoszenia; prowadzenia rejestru zgłoszeń naruszeń; sporządzania raportów podsumowujących prowadzone działania oraz przeprowadzenie analiz statystycznych, archiwizacji dokumentów. Powyższe ma na celu zapewnienie bezpieczeństwa prawnego i finansowego UDT, w tym zapobieganie oszustwom oraz nadużyciom;</w:t>
      </w:r>
    </w:p>
    <w:p w14:paraId="1A2A211C" w14:textId="1A514347" w:rsidR="00D93A34" w:rsidRPr="00771FAC" w:rsidRDefault="00D93A34" w:rsidP="00E76244">
      <w:pPr>
        <w:pStyle w:val="Akapitzlist"/>
        <w:numPr>
          <w:ilvl w:val="2"/>
          <w:numId w:val="1"/>
        </w:numPr>
        <w:spacing w:line="360" w:lineRule="auto"/>
        <w:ind w:left="426"/>
        <w:rPr>
          <w:rFonts w:asciiTheme="minorHAnsi" w:hAnsiTheme="minorHAnsi" w:cstheme="minorHAnsi"/>
          <w:sz w:val="20"/>
          <w:szCs w:val="16"/>
        </w:rPr>
      </w:pPr>
      <w:r w:rsidRPr="00771FAC">
        <w:rPr>
          <w:rFonts w:asciiTheme="minorHAnsi" w:hAnsiTheme="minorHAnsi" w:cstheme="minorHAnsi"/>
          <w:sz w:val="20"/>
          <w:szCs w:val="16"/>
        </w:rPr>
        <w:t>Dochodzenia, obrony przed roszczeniami, a także przechowywania dokumentów w celach dowodowych dla zabezpieczenia informacji na wypadek prawnej potrzeby wykazania faktów, co jest prawnie uzasadnionym interesem administratora – na podstawie art. 6 ust. 1 lit. f RODO.</w:t>
      </w:r>
    </w:p>
    <w:p w14:paraId="5D44DDC7" w14:textId="3A8EB457" w:rsidR="00D93A34" w:rsidRPr="00771FAC" w:rsidRDefault="00D93A34" w:rsidP="00E76244">
      <w:pPr>
        <w:numPr>
          <w:ilvl w:val="0"/>
          <w:numId w:val="1"/>
        </w:numPr>
        <w:tabs>
          <w:tab w:val="clear" w:pos="360"/>
        </w:tabs>
        <w:spacing w:line="360" w:lineRule="auto"/>
        <w:ind w:left="0" w:hanging="426"/>
        <w:rPr>
          <w:rFonts w:asciiTheme="minorHAnsi" w:hAnsiTheme="minorHAnsi" w:cstheme="minorHAnsi"/>
          <w:sz w:val="20"/>
          <w:szCs w:val="16"/>
        </w:rPr>
      </w:pPr>
      <w:r w:rsidRPr="00771FAC">
        <w:rPr>
          <w:rFonts w:asciiTheme="minorHAnsi" w:hAnsiTheme="minorHAnsi" w:cstheme="minorHAnsi"/>
          <w:sz w:val="20"/>
          <w:szCs w:val="16"/>
        </w:rPr>
        <w:t>Podane dane osobowe mogą być przekazywane wyłącznie podmiotom do tego uprawnionym, tj. organom uprawnionym na podstawie przepisów prawa bądź podmiotom, którym administrator powierzył przetwarzanie danych osobowych na podstawie zawartej umowy.</w:t>
      </w:r>
    </w:p>
    <w:p w14:paraId="35FCF462" w14:textId="0EE1102D" w:rsidR="00D93A34" w:rsidRPr="00771FAC" w:rsidRDefault="00D93A34" w:rsidP="00E76244">
      <w:pPr>
        <w:numPr>
          <w:ilvl w:val="0"/>
          <w:numId w:val="1"/>
        </w:numPr>
        <w:tabs>
          <w:tab w:val="clear" w:pos="360"/>
          <w:tab w:val="num" w:pos="0"/>
          <w:tab w:val="num" w:pos="720"/>
        </w:tabs>
        <w:spacing w:after="40" w:line="360" w:lineRule="auto"/>
        <w:ind w:left="0" w:hanging="426"/>
        <w:rPr>
          <w:rFonts w:asciiTheme="minorHAnsi" w:hAnsiTheme="minorHAnsi" w:cstheme="minorHAnsi"/>
          <w:sz w:val="20"/>
          <w:szCs w:val="16"/>
        </w:rPr>
      </w:pPr>
      <w:r w:rsidRPr="00771FAC">
        <w:rPr>
          <w:rFonts w:asciiTheme="minorHAnsi" w:hAnsiTheme="minorHAnsi" w:cstheme="minorHAnsi"/>
          <w:sz w:val="20"/>
          <w:szCs w:val="16"/>
        </w:rPr>
        <w:t>Państwa dane osobowe mogą być przekazane poza Europejski Obszar Gospodarczy dalej („EOG”).</w:t>
      </w:r>
      <w:r w:rsidR="00584705">
        <w:rPr>
          <w:rFonts w:asciiTheme="minorHAnsi" w:hAnsiTheme="minorHAnsi" w:cstheme="minorHAnsi"/>
          <w:sz w:val="20"/>
          <w:szCs w:val="16"/>
        </w:rPr>
        <w:t xml:space="preserve"> </w:t>
      </w:r>
      <w:r w:rsidRPr="00771FAC">
        <w:rPr>
          <w:rFonts w:asciiTheme="minorHAnsi" w:hAnsiTheme="minorHAnsi" w:cstheme="minorHAnsi"/>
          <w:sz w:val="20"/>
          <w:szCs w:val="16"/>
        </w:rPr>
        <w:t>Powyższe może mieć miejsce w przypadku gdy zgłoszenie naruszenia dotyczy podmiotów spoza EOG bądź jeśli Administrator zleca wykonanie określonych usług podmiotom mającym siedzibę poza EOG lub przetwarzającym dane poza EOG.</w:t>
      </w:r>
    </w:p>
    <w:p w14:paraId="44382C51" w14:textId="6946D331" w:rsidR="00D93A34" w:rsidRPr="00771FAC" w:rsidRDefault="00D93A34" w:rsidP="00E76244">
      <w:pPr>
        <w:numPr>
          <w:ilvl w:val="0"/>
          <w:numId w:val="1"/>
        </w:numPr>
        <w:tabs>
          <w:tab w:val="clear" w:pos="360"/>
          <w:tab w:val="num" w:pos="0"/>
          <w:tab w:val="num" w:pos="720"/>
        </w:tabs>
        <w:spacing w:after="40" w:line="360" w:lineRule="auto"/>
        <w:ind w:left="0" w:hanging="426"/>
        <w:rPr>
          <w:rFonts w:asciiTheme="minorHAnsi" w:hAnsiTheme="minorHAnsi" w:cstheme="minorHAnsi"/>
          <w:sz w:val="20"/>
          <w:szCs w:val="16"/>
        </w:rPr>
      </w:pPr>
      <w:r w:rsidRPr="00771FAC">
        <w:rPr>
          <w:rFonts w:asciiTheme="minorHAnsi" w:hAnsiTheme="minorHAnsi" w:cstheme="minorHAnsi"/>
          <w:sz w:val="20"/>
          <w:szCs w:val="16"/>
        </w:rPr>
        <w:t>Pani/Pana dane osobowe będą przechowywane przez okres konieczny do zarejestrowania oraz obsługi zgłoszenia, następnie przechowywania dla udokumentowania wykonanych czynności oraz na wypadek ujawnienia nowych okoliczności w sprawie zgłoszenia, konieczności udostępnienia dokumentacji organom ścigania, instytucjom kontroli, organom sądowym oraz w razie wystąpienia roszczeń przez okres niezbędny do ich rozstrzygnięcia. Co do zasady dane osobowe będą przechowywane przez okres wyznaczony przepisami prawa w zakresie archiwizacji dokumentów oraz przez okres przedawnienia roszczeń.</w:t>
      </w:r>
    </w:p>
    <w:p w14:paraId="3A08FBAA" w14:textId="77777777" w:rsidR="00D93A34" w:rsidRPr="00771FAC" w:rsidRDefault="00D93A34" w:rsidP="00E76244">
      <w:pPr>
        <w:pStyle w:val="Default"/>
        <w:numPr>
          <w:ilvl w:val="0"/>
          <w:numId w:val="1"/>
        </w:numPr>
        <w:tabs>
          <w:tab w:val="clear" w:pos="360"/>
        </w:tabs>
        <w:spacing w:line="360" w:lineRule="auto"/>
        <w:ind w:left="0"/>
        <w:rPr>
          <w:rFonts w:asciiTheme="minorHAnsi" w:hAnsiTheme="minorHAnsi" w:cstheme="minorHAnsi"/>
          <w:color w:val="auto"/>
          <w:sz w:val="20"/>
          <w:szCs w:val="16"/>
        </w:rPr>
      </w:pPr>
      <w:r w:rsidRPr="00771FAC">
        <w:rPr>
          <w:rFonts w:asciiTheme="minorHAnsi" w:hAnsiTheme="minorHAnsi" w:cstheme="minorHAnsi"/>
          <w:color w:val="auto"/>
          <w:sz w:val="20"/>
          <w:szCs w:val="16"/>
        </w:rPr>
        <w:t>Posiada Pani/Pan prawo do:</w:t>
      </w:r>
    </w:p>
    <w:p w14:paraId="05AB733E" w14:textId="77777777" w:rsidR="00D93A34" w:rsidRPr="00771FAC" w:rsidRDefault="00D93A34" w:rsidP="00E76244">
      <w:pPr>
        <w:pStyle w:val="Default"/>
        <w:numPr>
          <w:ilvl w:val="1"/>
          <w:numId w:val="1"/>
        </w:numPr>
        <w:tabs>
          <w:tab w:val="clear" w:pos="1440"/>
        </w:tabs>
        <w:spacing w:line="360" w:lineRule="auto"/>
        <w:ind w:left="426"/>
        <w:rPr>
          <w:rFonts w:asciiTheme="minorHAnsi" w:hAnsiTheme="minorHAnsi" w:cstheme="minorHAnsi"/>
          <w:color w:val="auto"/>
          <w:sz w:val="20"/>
          <w:szCs w:val="16"/>
        </w:rPr>
      </w:pPr>
      <w:r w:rsidRPr="00771FAC">
        <w:rPr>
          <w:rFonts w:asciiTheme="minorHAnsi" w:hAnsiTheme="minorHAnsi" w:cstheme="minorHAnsi"/>
          <w:color w:val="auto"/>
          <w:sz w:val="20"/>
          <w:szCs w:val="16"/>
        </w:rPr>
        <w:t>dostępu do danych osobowych Pani/Pana dotyczących, w tym prawo do uzyskania kopii danych, na podstawie art. 15 RODO;</w:t>
      </w:r>
    </w:p>
    <w:p w14:paraId="1D70B3C5" w14:textId="77777777" w:rsidR="00D93A34" w:rsidRPr="00771FAC" w:rsidRDefault="00D93A34" w:rsidP="00E76244">
      <w:pPr>
        <w:pStyle w:val="Default"/>
        <w:numPr>
          <w:ilvl w:val="1"/>
          <w:numId w:val="1"/>
        </w:numPr>
        <w:tabs>
          <w:tab w:val="clear" w:pos="1440"/>
        </w:tabs>
        <w:spacing w:line="360" w:lineRule="auto"/>
        <w:ind w:left="426"/>
        <w:rPr>
          <w:rFonts w:asciiTheme="minorHAnsi" w:hAnsiTheme="minorHAnsi" w:cstheme="minorHAnsi"/>
          <w:color w:val="auto"/>
          <w:sz w:val="20"/>
          <w:szCs w:val="16"/>
        </w:rPr>
      </w:pPr>
      <w:r w:rsidRPr="00771FAC">
        <w:rPr>
          <w:rFonts w:asciiTheme="minorHAnsi" w:hAnsiTheme="minorHAnsi" w:cstheme="minorHAnsi"/>
          <w:color w:val="auto"/>
          <w:sz w:val="20"/>
          <w:szCs w:val="16"/>
        </w:rPr>
        <w:t>prawo do żądania sprostowania (poprawienia) danych osobowych- na podstawie art. 16 RODO;</w:t>
      </w:r>
    </w:p>
    <w:p w14:paraId="07AD406C" w14:textId="77777777" w:rsidR="00D93A34" w:rsidRPr="00771FAC" w:rsidRDefault="00D93A34" w:rsidP="00E76244">
      <w:pPr>
        <w:pStyle w:val="Default"/>
        <w:numPr>
          <w:ilvl w:val="1"/>
          <w:numId w:val="1"/>
        </w:numPr>
        <w:tabs>
          <w:tab w:val="clear" w:pos="1440"/>
        </w:tabs>
        <w:spacing w:line="360" w:lineRule="auto"/>
        <w:ind w:left="426"/>
        <w:rPr>
          <w:rFonts w:asciiTheme="minorHAnsi" w:hAnsiTheme="minorHAnsi" w:cstheme="minorHAnsi"/>
          <w:color w:val="auto"/>
          <w:sz w:val="20"/>
          <w:szCs w:val="16"/>
        </w:rPr>
      </w:pPr>
      <w:r w:rsidRPr="00771FAC">
        <w:rPr>
          <w:rFonts w:asciiTheme="minorHAnsi" w:hAnsiTheme="minorHAnsi" w:cstheme="minorHAnsi"/>
          <w:color w:val="auto"/>
          <w:sz w:val="20"/>
          <w:szCs w:val="16"/>
        </w:rPr>
        <w:t>usunięcia danych – przysługuje w ramach przesłanek i na warunkach określonych w art. 17 RODO;</w:t>
      </w:r>
    </w:p>
    <w:p w14:paraId="1C8D1706" w14:textId="7F6B2C1E" w:rsidR="00D93A34" w:rsidRPr="00771FAC" w:rsidRDefault="00D93A34" w:rsidP="00E76244">
      <w:pPr>
        <w:pStyle w:val="Default"/>
        <w:numPr>
          <w:ilvl w:val="1"/>
          <w:numId w:val="1"/>
        </w:numPr>
        <w:tabs>
          <w:tab w:val="clear" w:pos="1440"/>
        </w:tabs>
        <w:spacing w:line="360" w:lineRule="auto"/>
        <w:ind w:left="426"/>
        <w:rPr>
          <w:rFonts w:asciiTheme="minorHAnsi" w:hAnsiTheme="minorHAnsi" w:cstheme="minorHAnsi"/>
          <w:color w:val="auto"/>
          <w:sz w:val="20"/>
          <w:szCs w:val="16"/>
        </w:rPr>
      </w:pPr>
      <w:r w:rsidRPr="00771FAC">
        <w:rPr>
          <w:rFonts w:asciiTheme="minorHAnsi" w:hAnsiTheme="minorHAnsi" w:cstheme="minorHAnsi"/>
          <w:color w:val="auto"/>
          <w:sz w:val="20"/>
          <w:szCs w:val="16"/>
        </w:rPr>
        <w:t>ograniczenia przetwarzania – przysługuje w ramach przesłanek i na warunkach określonyc</w:t>
      </w:r>
      <w:r w:rsidR="005C5FB1">
        <w:rPr>
          <w:rFonts w:asciiTheme="minorHAnsi" w:hAnsiTheme="minorHAnsi" w:cstheme="minorHAnsi"/>
          <w:color w:val="auto"/>
          <w:sz w:val="20"/>
          <w:szCs w:val="16"/>
        </w:rPr>
        <w:t>h</w:t>
      </w:r>
      <w:r w:rsidR="00584705">
        <w:rPr>
          <w:rFonts w:asciiTheme="minorHAnsi" w:hAnsiTheme="minorHAnsi" w:cstheme="minorHAnsi"/>
          <w:color w:val="auto"/>
          <w:sz w:val="20"/>
          <w:szCs w:val="16"/>
        </w:rPr>
        <w:br/>
      </w:r>
      <w:r w:rsidRPr="00771FAC">
        <w:rPr>
          <w:rFonts w:asciiTheme="minorHAnsi" w:hAnsiTheme="minorHAnsi" w:cstheme="minorHAnsi"/>
          <w:color w:val="auto"/>
          <w:sz w:val="20"/>
          <w:szCs w:val="16"/>
        </w:rPr>
        <w:t>w art. 18 RODO.</w:t>
      </w:r>
    </w:p>
    <w:p w14:paraId="6BB905F6" w14:textId="77777777" w:rsidR="00D93A34" w:rsidRPr="00771FAC" w:rsidRDefault="00D93A34" w:rsidP="00E76244">
      <w:pPr>
        <w:pStyle w:val="Default"/>
        <w:numPr>
          <w:ilvl w:val="0"/>
          <w:numId w:val="1"/>
        </w:numPr>
        <w:tabs>
          <w:tab w:val="clear" w:pos="360"/>
        </w:tabs>
        <w:spacing w:line="360" w:lineRule="auto"/>
        <w:ind w:left="0"/>
        <w:rPr>
          <w:rFonts w:asciiTheme="minorHAnsi" w:hAnsiTheme="minorHAnsi" w:cstheme="minorHAnsi"/>
          <w:color w:val="auto"/>
          <w:sz w:val="20"/>
          <w:szCs w:val="16"/>
        </w:rPr>
      </w:pPr>
      <w:r w:rsidRPr="00771FAC">
        <w:rPr>
          <w:rFonts w:asciiTheme="minorHAnsi" w:hAnsiTheme="minorHAnsi" w:cstheme="minorHAnsi"/>
          <w:color w:val="auto"/>
          <w:sz w:val="20"/>
          <w:szCs w:val="16"/>
        </w:rPr>
        <w:t xml:space="preserve">Przysługuje Pani/Panu prawo wniesienia skargi do organu nadzorczego (tj. Prezesa Urzędu Ochrony Danych Osobowych), jeżeli uzna Pani/Pan, że Pani/Pana dane osobowe są przetwarzane niezgodnie z prawem. </w:t>
      </w:r>
      <w:r w:rsidRPr="00771FAC">
        <w:rPr>
          <w:rFonts w:asciiTheme="minorHAnsi" w:eastAsia="Times New Roman" w:hAnsiTheme="minorHAnsi" w:cstheme="minorHAnsi"/>
          <w:sz w:val="20"/>
          <w:szCs w:val="16"/>
        </w:rPr>
        <w:t>Kontakt do Prezesa Urzędu Ochrony Danych Osobowych: ul. Stawki 2, 00-193 Warszawa, bądź drogą elektroniczną poprzez stronę www.uodo.gov.pl.</w:t>
      </w:r>
    </w:p>
    <w:p w14:paraId="3426A4D4" w14:textId="77777777" w:rsidR="00D93A34" w:rsidRPr="00771FAC" w:rsidRDefault="00D93A34" w:rsidP="00E76244">
      <w:pPr>
        <w:numPr>
          <w:ilvl w:val="0"/>
          <w:numId w:val="1"/>
        </w:numPr>
        <w:tabs>
          <w:tab w:val="clear" w:pos="360"/>
          <w:tab w:val="num" w:pos="720"/>
        </w:tabs>
        <w:spacing w:after="40" w:line="360" w:lineRule="auto"/>
        <w:ind w:left="0" w:hanging="426"/>
        <w:rPr>
          <w:rFonts w:asciiTheme="minorHAnsi" w:hAnsiTheme="minorHAnsi" w:cstheme="minorHAnsi"/>
          <w:sz w:val="20"/>
          <w:szCs w:val="16"/>
        </w:rPr>
      </w:pPr>
      <w:r w:rsidRPr="00771FAC">
        <w:rPr>
          <w:rFonts w:asciiTheme="minorHAnsi" w:hAnsiTheme="minorHAnsi" w:cstheme="minorHAnsi"/>
          <w:sz w:val="20"/>
          <w:szCs w:val="16"/>
        </w:rPr>
        <w:t>Podanie danych osobowych w formularzu jest dobrowolne, a ich niepodanie nie będzie miało wpływu na rozpatrywanie zgłoszenia.</w:t>
      </w:r>
    </w:p>
    <w:p w14:paraId="171A2949" w14:textId="4A4AC70E" w:rsidR="00913130" w:rsidRPr="00771FAC" w:rsidRDefault="00D93A34" w:rsidP="00E76244">
      <w:pPr>
        <w:numPr>
          <w:ilvl w:val="0"/>
          <w:numId w:val="1"/>
        </w:numPr>
        <w:tabs>
          <w:tab w:val="clear" w:pos="360"/>
          <w:tab w:val="num" w:pos="0"/>
          <w:tab w:val="num" w:pos="720"/>
        </w:tabs>
        <w:spacing w:after="40" w:line="360" w:lineRule="auto"/>
        <w:ind w:left="0" w:hanging="426"/>
        <w:rPr>
          <w:rFonts w:asciiTheme="minorHAnsi" w:hAnsiTheme="minorHAnsi" w:cstheme="minorHAnsi"/>
          <w:sz w:val="20"/>
          <w:szCs w:val="16"/>
        </w:rPr>
      </w:pPr>
      <w:r w:rsidRPr="00771FAC">
        <w:rPr>
          <w:rFonts w:asciiTheme="minorHAnsi" w:hAnsiTheme="minorHAnsi" w:cstheme="minorHAnsi"/>
          <w:sz w:val="20"/>
          <w:szCs w:val="16"/>
        </w:rPr>
        <w:t>Pani/Pana dane osobowe nie podlegają zautomatyzowanemu podejmowaniu decyzji, w tym profilowaniu.</w:t>
      </w:r>
    </w:p>
    <w:sectPr w:rsidR="00913130" w:rsidRPr="00771FAC" w:rsidSect="005D23C6">
      <w:footerReference w:type="default" r:id="rId9"/>
      <w:pgSz w:w="11906" w:h="16838"/>
      <w:pgMar w:top="56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CE53A" w14:textId="77777777" w:rsidR="0085674E" w:rsidRDefault="0085674E" w:rsidP="00013EA2">
      <w:r>
        <w:separator/>
      </w:r>
    </w:p>
  </w:endnote>
  <w:endnote w:type="continuationSeparator" w:id="0">
    <w:p w14:paraId="5A783809" w14:textId="77777777" w:rsidR="0085674E" w:rsidRDefault="0085674E" w:rsidP="0001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/>
      </w:rPr>
      <w:id w:val="-117479707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3CB00EE" w14:textId="29687A86" w:rsidR="0085674E" w:rsidRPr="00E125C9" w:rsidRDefault="0085674E" w:rsidP="00BE110F">
            <w:pPr>
              <w:pStyle w:val="Stopka"/>
              <w:jc w:val="center"/>
              <w:rPr>
                <w:rFonts w:ascii="Calibri" w:hAnsi="Calibri"/>
              </w:rPr>
            </w:pPr>
            <w:r w:rsidRPr="00E125C9">
              <w:rPr>
                <w:rFonts w:ascii="Calibri" w:hAnsi="Calibri"/>
                <w:sz w:val="22"/>
                <w:szCs w:val="22"/>
              </w:rPr>
              <w:t xml:space="preserve">Strona </w:t>
            </w:r>
            <w:r w:rsidRPr="00E125C9">
              <w:rPr>
                <w:rFonts w:ascii="Calibri" w:hAnsi="Calibri"/>
                <w:b/>
                <w:bCs/>
                <w:sz w:val="22"/>
                <w:szCs w:val="22"/>
              </w:rPr>
              <w:fldChar w:fldCharType="begin"/>
            </w:r>
            <w:r w:rsidRPr="00E125C9">
              <w:rPr>
                <w:rFonts w:ascii="Calibri" w:hAnsi="Calibri"/>
                <w:b/>
                <w:bCs/>
                <w:sz w:val="22"/>
                <w:szCs w:val="22"/>
              </w:rPr>
              <w:instrText>PAGE</w:instrText>
            </w:r>
            <w:r w:rsidRPr="00E125C9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E125C9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Pr="00E125C9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  <w:r w:rsidRPr="00E125C9">
              <w:rPr>
                <w:rFonts w:ascii="Calibri" w:hAnsi="Calibri"/>
                <w:sz w:val="22"/>
                <w:szCs w:val="22"/>
              </w:rPr>
              <w:t xml:space="preserve"> z </w:t>
            </w:r>
            <w:r w:rsidRPr="00E125C9">
              <w:rPr>
                <w:rFonts w:ascii="Calibri" w:hAnsi="Calibri"/>
                <w:b/>
                <w:bCs/>
                <w:sz w:val="22"/>
                <w:szCs w:val="22"/>
              </w:rPr>
              <w:fldChar w:fldCharType="begin"/>
            </w:r>
            <w:r w:rsidRPr="00E125C9">
              <w:rPr>
                <w:rFonts w:ascii="Calibri" w:hAnsi="Calibri"/>
                <w:b/>
                <w:bCs/>
                <w:sz w:val="22"/>
                <w:szCs w:val="22"/>
              </w:rPr>
              <w:instrText>NUMPAGES</w:instrText>
            </w:r>
            <w:r w:rsidRPr="00E125C9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E125C9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Pr="00E125C9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66C98" w14:textId="77777777" w:rsidR="0085674E" w:rsidRDefault="0085674E" w:rsidP="00013EA2">
      <w:r>
        <w:separator/>
      </w:r>
    </w:p>
  </w:footnote>
  <w:footnote w:type="continuationSeparator" w:id="0">
    <w:p w14:paraId="33CE7C99" w14:textId="77777777" w:rsidR="0085674E" w:rsidRDefault="0085674E" w:rsidP="00013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5602F"/>
    <w:multiLevelType w:val="hybridMultilevel"/>
    <w:tmpl w:val="7242C150"/>
    <w:lvl w:ilvl="0" w:tplc="8BACB8CA">
      <w:start w:val="1"/>
      <w:numFmt w:val="lowerLetter"/>
      <w:lvlText w:val="%1)"/>
      <w:lvlJc w:val="left"/>
      <w:pPr>
        <w:ind w:left="1211" w:hanging="360"/>
      </w:pPr>
      <w:rPr>
        <w:rFonts w:asciiTheme="minorHAnsi" w:hAnsiTheme="minorHAnsi" w:cstheme="minorHAns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21D509D"/>
    <w:multiLevelType w:val="hybridMultilevel"/>
    <w:tmpl w:val="C6927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C1B49"/>
    <w:multiLevelType w:val="multilevel"/>
    <w:tmpl w:val="BF661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16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A1"/>
    <w:rsid w:val="00007F70"/>
    <w:rsid w:val="00013EA2"/>
    <w:rsid w:val="000525C8"/>
    <w:rsid w:val="000E57CD"/>
    <w:rsid w:val="00193F4C"/>
    <w:rsid w:val="00247249"/>
    <w:rsid w:val="00275B6F"/>
    <w:rsid w:val="002B0936"/>
    <w:rsid w:val="002D23BB"/>
    <w:rsid w:val="002D350E"/>
    <w:rsid w:val="002D40C7"/>
    <w:rsid w:val="002E33E6"/>
    <w:rsid w:val="003319FA"/>
    <w:rsid w:val="00376B85"/>
    <w:rsid w:val="00377993"/>
    <w:rsid w:val="0045366F"/>
    <w:rsid w:val="00460F3A"/>
    <w:rsid w:val="004752CD"/>
    <w:rsid w:val="00584705"/>
    <w:rsid w:val="005B2EDD"/>
    <w:rsid w:val="005C5FB1"/>
    <w:rsid w:val="005D23C6"/>
    <w:rsid w:val="005F0D80"/>
    <w:rsid w:val="00622B1A"/>
    <w:rsid w:val="00771FAC"/>
    <w:rsid w:val="007A22F4"/>
    <w:rsid w:val="00802E2C"/>
    <w:rsid w:val="00841B4D"/>
    <w:rsid w:val="0085674E"/>
    <w:rsid w:val="008949B4"/>
    <w:rsid w:val="008A2624"/>
    <w:rsid w:val="008A7A5D"/>
    <w:rsid w:val="008B2E28"/>
    <w:rsid w:val="00913130"/>
    <w:rsid w:val="00980AA0"/>
    <w:rsid w:val="009A006B"/>
    <w:rsid w:val="009E18DE"/>
    <w:rsid w:val="00A14C3D"/>
    <w:rsid w:val="00A3484C"/>
    <w:rsid w:val="00A45515"/>
    <w:rsid w:val="00A803FB"/>
    <w:rsid w:val="00AA4C52"/>
    <w:rsid w:val="00AD02A1"/>
    <w:rsid w:val="00AD7975"/>
    <w:rsid w:val="00AE48C3"/>
    <w:rsid w:val="00B1754F"/>
    <w:rsid w:val="00B93186"/>
    <w:rsid w:val="00B976AC"/>
    <w:rsid w:val="00BA14E1"/>
    <w:rsid w:val="00BB14B0"/>
    <w:rsid w:val="00BE110F"/>
    <w:rsid w:val="00C65678"/>
    <w:rsid w:val="00CA17CB"/>
    <w:rsid w:val="00CA6803"/>
    <w:rsid w:val="00D27AC3"/>
    <w:rsid w:val="00D869C4"/>
    <w:rsid w:val="00D86F47"/>
    <w:rsid w:val="00D93A34"/>
    <w:rsid w:val="00DA34B9"/>
    <w:rsid w:val="00DD14CD"/>
    <w:rsid w:val="00DF72A5"/>
    <w:rsid w:val="00E125C9"/>
    <w:rsid w:val="00E36567"/>
    <w:rsid w:val="00E76244"/>
    <w:rsid w:val="00FE5F6F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988F7CE"/>
  <w15:chartTrackingRefBased/>
  <w15:docId w15:val="{9AB572DB-99DB-4FD1-B086-DEFF9DBA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3A3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F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5F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3A34"/>
    <w:pPr>
      <w:ind w:left="720"/>
      <w:contextualSpacing/>
    </w:pPr>
  </w:style>
  <w:style w:type="character" w:customStyle="1" w:styleId="Typewriter">
    <w:name w:val="Typewriter"/>
    <w:rsid w:val="00D93A34"/>
    <w:rPr>
      <w:rFonts w:ascii="Courier New" w:hAnsi="Courier New"/>
      <w:sz w:val="20"/>
    </w:rPr>
  </w:style>
  <w:style w:type="paragraph" w:customStyle="1" w:styleId="Default">
    <w:name w:val="Default"/>
    <w:rsid w:val="00D93A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D93A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93A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alny"/>
    <w:uiPriority w:val="99"/>
    <w:rsid w:val="00D93A34"/>
    <w:pPr>
      <w:widowControl w:val="0"/>
      <w:autoSpaceDE w:val="0"/>
      <w:autoSpaceDN w:val="0"/>
      <w:adjustRightInd w:val="0"/>
      <w:jc w:val="both"/>
    </w:pPr>
    <w:rPr>
      <w:rFonts w:ascii="Garamond" w:eastAsiaTheme="minorEastAsia" w:hAnsi="Garamond" w:cstheme="minorBidi"/>
    </w:rPr>
  </w:style>
  <w:style w:type="paragraph" w:customStyle="1" w:styleId="Style31">
    <w:name w:val="Style31"/>
    <w:basedOn w:val="Normalny"/>
    <w:uiPriority w:val="99"/>
    <w:rsid w:val="00D93A34"/>
    <w:pPr>
      <w:widowControl w:val="0"/>
      <w:autoSpaceDE w:val="0"/>
      <w:autoSpaceDN w:val="0"/>
      <w:adjustRightInd w:val="0"/>
      <w:spacing w:line="256" w:lineRule="exact"/>
    </w:pPr>
    <w:rPr>
      <w:rFonts w:ascii="Garamond" w:eastAsiaTheme="minorEastAsia" w:hAnsi="Garamond" w:cstheme="minorBidi"/>
    </w:rPr>
  </w:style>
  <w:style w:type="paragraph" w:customStyle="1" w:styleId="Style40">
    <w:name w:val="Style40"/>
    <w:basedOn w:val="Normalny"/>
    <w:uiPriority w:val="99"/>
    <w:rsid w:val="00D93A34"/>
    <w:pPr>
      <w:widowControl w:val="0"/>
      <w:autoSpaceDE w:val="0"/>
      <w:autoSpaceDN w:val="0"/>
      <w:adjustRightInd w:val="0"/>
      <w:spacing w:line="263" w:lineRule="exact"/>
      <w:ind w:hanging="338"/>
    </w:pPr>
    <w:rPr>
      <w:rFonts w:ascii="Garamond" w:eastAsiaTheme="minorEastAsia" w:hAnsi="Garamond" w:cstheme="minorBidi"/>
    </w:rPr>
  </w:style>
  <w:style w:type="character" w:customStyle="1" w:styleId="FontStyle65">
    <w:name w:val="Font Style65"/>
    <w:basedOn w:val="Domylnaczcionkaakapitu"/>
    <w:uiPriority w:val="99"/>
    <w:rsid w:val="00D93A34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68">
    <w:name w:val="Font Style68"/>
    <w:basedOn w:val="Domylnaczcionkaakapitu"/>
    <w:uiPriority w:val="99"/>
    <w:rsid w:val="00D93A34"/>
    <w:rPr>
      <w:rFonts w:ascii="Calibri" w:hAnsi="Calibri" w:cs="Calibri" w:hint="default"/>
      <w:i/>
      <w:iCs/>
      <w:color w:val="000000"/>
      <w:spacing w:val="-1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13E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EA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13E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EA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2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2A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C5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C5F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d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91C57-8364-4BBA-811A-1C75243F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950</Words>
  <Characters>6480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naruszenia prawa</vt:lpstr>
    </vt:vector>
  </TitlesOfParts>
  <Company>Urząd Dozoru Technicznego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naruszenia prawa</dc:title>
  <dc:subject/>
  <dc:creator>Michał Wierzbicki</dc:creator>
  <cp:keywords/>
  <dc:description/>
  <cp:lastModifiedBy>Michał Wierzbicki</cp:lastModifiedBy>
  <cp:revision>9</cp:revision>
  <cp:lastPrinted>2024-10-30T13:16:00Z</cp:lastPrinted>
  <dcterms:created xsi:type="dcterms:W3CDTF">2024-11-25T13:20:00Z</dcterms:created>
  <dcterms:modified xsi:type="dcterms:W3CDTF">2024-11-26T12:04:00Z</dcterms:modified>
</cp:coreProperties>
</file>